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601" w:type="dxa"/>
        <w:tblLook w:val="04A0" w:firstRow="1" w:lastRow="0" w:firstColumn="1" w:lastColumn="0" w:noHBand="0" w:noVBand="1"/>
      </w:tblPr>
      <w:tblGrid>
        <w:gridCol w:w="4678"/>
        <w:gridCol w:w="6378"/>
      </w:tblGrid>
      <w:tr w:rsidR="004C551C" w:rsidRPr="004C551C" w:rsidTr="00CE1E91">
        <w:trPr>
          <w:trHeight w:val="284"/>
        </w:trPr>
        <w:tc>
          <w:tcPr>
            <w:tcW w:w="4678" w:type="dxa"/>
            <w:shd w:val="clear" w:color="auto" w:fill="auto"/>
            <w:vAlign w:val="center"/>
          </w:tcPr>
          <w:p w:rsidR="00EA562D" w:rsidRPr="0041339D" w:rsidRDefault="00B21F04" w:rsidP="00B21F04">
            <w:pPr>
              <w:spacing w:after="0" w:line="240" w:lineRule="auto"/>
              <w:jc w:val="center"/>
              <w:rPr>
                <w:rFonts w:ascii="Times New Roman" w:hAnsi="Times New Roman"/>
                <w:sz w:val="26"/>
                <w:szCs w:val="28"/>
              </w:rPr>
            </w:pPr>
            <w:r w:rsidRPr="0041339D">
              <w:rPr>
                <w:rFonts w:ascii="Times New Roman" w:hAnsi="Times New Roman"/>
                <w:sz w:val="26"/>
                <w:szCs w:val="28"/>
              </w:rPr>
              <w:t xml:space="preserve">PHÒNG GDĐT </w:t>
            </w:r>
            <w:r w:rsidR="00CE1E91" w:rsidRPr="0041339D">
              <w:rPr>
                <w:rFonts w:ascii="Times New Roman" w:hAnsi="Times New Roman"/>
                <w:sz w:val="26"/>
                <w:szCs w:val="28"/>
              </w:rPr>
              <w:t>BẾN CÁT</w:t>
            </w:r>
          </w:p>
        </w:tc>
        <w:tc>
          <w:tcPr>
            <w:tcW w:w="6378" w:type="dxa"/>
            <w:shd w:val="clear" w:color="auto" w:fill="auto"/>
            <w:vAlign w:val="center"/>
          </w:tcPr>
          <w:p w:rsidR="00EA562D" w:rsidRPr="0041339D" w:rsidRDefault="00EA562D" w:rsidP="00EA3996">
            <w:pPr>
              <w:spacing w:after="0" w:line="240" w:lineRule="auto"/>
              <w:jc w:val="center"/>
              <w:rPr>
                <w:rFonts w:ascii="Times New Roman" w:hAnsi="Times New Roman"/>
                <w:b/>
                <w:sz w:val="26"/>
                <w:szCs w:val="26"/>
              </w:rPr>
            </w:pPr>
            <w:r w:rsidRPr="0041339D">
              <w:rPr>
                <w:rFonts w:ascii="Times New Roman" w:hAnsi="Times New Roman"/>
                <w:b/>
                <w:sz w:val="26"/>
                <w:szCs w:val="26"/>
              </w:rPr>
              <w:t>CỘNG HÒA XÃ HỘI CHỦ NGHĨA VIỆT NAM</w:t>
            </w:r>
          </w:p>
        </w:tc>
      </w:tr>
      <w:tr w:rsidR="004C551C" w:rsidRPr="004C551C" w:rsidTr="00CE1E91">
        <w:tc>
          <w:tcPr>
            <w:tcW w:w="4678" w:type="dxa"/>
            <w:shd w:val="clear" w:color="auto" w:fill="auto"/>
          </w:tcPr>
          <w:p w:rsidR="00EA562D" w:rsidRPr="0041339D" w:rsidRDefault="00CE1E91" w:rsidP="00EA3996">
            <w:pPr>
              <w:spacing w:after="0" w:line="240" w:lineRule="auto"/>
              <w:jc w:val="center"/>
              <w:rPr>
                <w:rFonts w:ascii="Times New Roman" w:hAnsi="Times New Roman"/>
                <w:b/>
                <w:sz w:val="26"/>
                <w:szCs w:val="28"/>
              </w:rPr>
            </w:pPr>
            <w:r w:rsidRPr="0041339D">
              <w:rPr>
                <w:rFonts w:ascii="Times New Roman" w:hAnsi="Times New Roman"/>
                <w:noProof/>
                <w:sz w:val="26"/>
                <w:szCs w:val="28"/>
                <w:lang w:val="vi-VN" w:eastAsia="vi-VN"/>
              </w:rPr>
              <mc:AlternateContent>
                <mc:Choice Requires="wps">
                  <w:drawing>
                    <wp:anchor distT="0" distB="0" distL="114300" distR="114300" simplePos="0" relativeHeight="251671040" behindDoc="0" locked="0" layoutInCell="1" allowOverlap="1" wp14:anchorId="664A42A2" wp14:editId="49EB36DD">
                      <wp:simplePos x="0" y="0"/>
                      <wp:positionH relativeFrom="column">
                        <wp:posOffset>663575</wp:posOffset>
                      </wp:positionH>
                      <wp:positionV relativeFrom="paragraph">
                        <wp:posOffset>199390</wp:posOffset>
                      </wp:positionV>
                      <wp:extent cx="11239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AE2C6" id="_x0000_t32" coordsize="21600,21600" o:spt="32" o:oned="t" path="m,l21600,21600e" filled="f">
                      <v:path arrowok="t" fillok="f" o:connecttype="none"/>
                      <o:lock v:ext="edit" shapetype="t"/>
                    </v:shapetype>
                    <v:shape id="Straight Arrow Connector 2" o:spid="_x0000_s1026" type="#_x0000_t32" style="position:absolute;margin-left:52.25pt;margin-top:15.7pt;width:88.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E+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TNPsYTbB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JpKZpvdAAAACQEAAA8AAABkcnMvZG93bnJldi54bWxM&#10;j8FOwzAQRO9I/IO1SL0gaie0qIQ4VVWJA0faSlzdeEkC8TqKnSb069mqBzjO7NPsTL6eXCtO2IfG&#10;k4ZkrkAgld42VGk47F8fViBCNGRN6wk1/GCAdXF7k5vM+pHe8bSLleAQCpnRUMfYZVKGskZnwtx3&#10;SHz79L0zkWVfSdubkcNdK1OlnqQzDfGH2nS4rbH83g1OA4ZhmajNs6sOb+fx/iM9f43dXuvZ3bR5&#10;ARFxin8wXOpzdSi409EPZINoWavFklENj8kCBAPpKmHjeDVkkcv/C4pfAAAA//8DAFBLAQItABQA&#10;BgAIAAAAIQC2gziS/gAAAOEBAAATAAAAAAAAAAAAAAAAAAAAAABbQ29udGVudF9UeXBlc10ueG1s&#10;UEsBAi0AFAAGAAgAAAAhADj9If/WAAAAlAEAAAsAAAAAAAAAAAAAAAAALwEAAF9yZWxzLy5yZWxz&#10;UEsBAi0AFAAGAAgAAAAhAIgXUT4lAgAASgQAAA4AAAAAAAAAAAAAAAAALgIAAGRycy9lMm9Eb2Mu&#10;eG1sUEsBAi0AFAAGAAgAAAAhAJpKZpvdAAAACQEAAA8AAAAAAAAAAAAAAAAAfwQAAGRycy9kb3du&#10;cmV2LnhtbFBLBQYAAAAABAAEAPMAAACJBQAAAAA=&#10;"/>
                  </w:pict>
                </mc:Fallback>
              </mc:AlternateContent>
            </w:r>
            <w:r w:rsidR="00B21F04" w:rsidRPr="0041339D">
              <w:rPr>
                <w:rFonts w:ascii="Times New Roman" w:hAnsi="Times New Roman"/>
                <w:b/>
                <w:sz w:val="26"/>
                <w:szCs w:val="28"/>
              </w:rPr>
              <w:t>TRƯỜNG THCS LÊ QUÝ ĐÔN</w:t>
            </w:r>
          </w:p>
        </w:tc>
        <w:tc>
          <w:tcPr>
            <w:tcW w:w="6378" w:type="dxa"/>
            <w:shd w:val="clear" w:color="auto" w:fill="auto"/>
          </w:tcPr>
          <w:p w:rsidR="00EA562D" w:rsidRPr="0041339D" w:rsidRDefault="00EA562D" w:rsidP="00EA3996">
            <w:pPr>
              <w:spacing w:after="0" w:line="240" w:lineRule="auto"/>
              <w:jc w:val="center"/>
              <w:rPr>
                <w:rFonts w:ascii="Times New Roman" w:hAnsi="Times New Roman"/>
                <w:b/>
                <w:sz w:val="26"/>
                <w:szCs w:val="28"/>
              </w:rPr>
            </w:pPr>
            <w:r w:rsidRPr="0041339D">
              <w:rPr>
                <w:rFonts w:ascii="Times New Roman" w:hAnsi="Times New Roman"/>
                <w:b/>
                <w:sz w:val="26"/>
                <w:szCs w:val="28"/>
              </w:rPr>
              <w:t>Độc lập – Tự do – Hạnh phúc</w:t>
            </w:r>
          </w:p>
        </w:tc>
      </w:tr>
      <w:tr w:rsidR="004C551C" w:rsidRPr="004C551C" w:rsidTr="00CE1E91">
        <w:trPr>
          <w:trHeight w:val="509"/>
        </w:trPr>
        <w:tc>
          <w:tcPr>
            <w:tcW w:w="4678" w:type="dxa"/>
            <w:shd w:val="clear" w:color="auto" w:fill="auto"/>
            <w:vAlign w:val="center"/>
          </w:tcPr>
          <w:p w:rsidR="008A6EA7" w:rsidRPr="004C551C" w:rsidRDefault="008A6EA7" w:rsidP="004C551C">
            <w:pPr>
              <w:spacing w:after="0" w:line="240" w:lineRule="auto"/>
              <w:rPr>
                <w:rFonts w:ascii="Times New Roman" w:hAnsi="Times New Roman"/>
                <w:sz w:val="28"/>
                <w:szCs w:val="28"/>
              </w:rPr>
            </w:pPr>
          </w:p>
          <w:p w:rsidR="00EA562D" w:rsidRPr="004C551C" w:rsidRDefault="00EA562D" w:rsidP="001472A8">
            <w:pPr>
              <w:spacing w:after="0" w:line="240" w:lineRule="auto"/>
              <w:jc w:val="center"/>
              <w:rPr>
                <w:rFonts w:ascii="Times New Roman" w:hAnsi="Times New Roman"/>
                <w:sz w:val="28"/>
                <w:szCs w:val="28"/>
              </w:rPr>
            </w:pPr>
            <w:r w:rsidRPr="004C551C">
              <w:rPr>
                <w:rFonts w:ascii="Times New Roman" w:hAnsi="Times New Roman"/>
                <w:sz w:val="28"/>
                <w:szCs w:val="28"/>
              </w:rPr>
              <w:t>Số:</w:t>
            </w:r>
            <w:r w:rsidR="001472A8">
              <w:rPr>
                <w:rFonts w:ascii="Times New Roman" w:hAnsi="Times New Roman"/>
                <w:sz w:val="28"/>
                <w:szCs w:val="28"/>
              </w:rPr>
              <w:t xml:space="preserve"> 02</w:t>
            </w:r>
            <w:r w:rsidRPr="004C551C">
              <w:rPr>
                <w:rFonts w:ascii="Times New Roman" w:hAnsi="Times New Roman"/>
                <w:sz w:val="28"/>
                <w:szCs w:val="28"/>
              </w:rPr>
              <w:t>/KH</w:t>
            </w:r>
            <w:r w:rsidR="00CD77D7">
              <w:rPr>
                <w:rFonts w:ascii="Times New Roman" w:hAnsi="Times New Roman"/>
                <w:sz w:val="28"/>
                <w:szCs w:val="28"/>
              </w:rPr>
              <w:t xml:space="preserve">CM </w:t>
            </w:r>
            <w:r w:rsidRPr="004C551C">
              <w:rPr>
                <w:rFonts w:ascii="Times New Roman" w:hAnsi="Times New Roman"/>
                <w:sz w:val="28"/>
                <w:szCs w:val="28"/>
              </w:rPr>
              <w:t>-</w:t>
            </w:r>
            <w:r w:rsidR="00D62171">
              <w:rPr>
                <w:rFonts w:ascii="Times New Roman" w:hAnsi="Times New Roman"/>
                <w:sz w:val="28"/>
                <w:szCs w:val="28"/>
              </w:rPr>
              <w:t>T</w:t>
            </w:r>
            <w:r w:rsidR="00B21F04">
              <w:rPr>
                <w:rFonts w:ascii="Times New Roman" w:hAnsi="Times New Roman"/>
                <w:sz w:val="28"/>
                <w:szCs w:val="28"/>
              </w:rPr>
              <w:t>HCS</w:t>
            </w:r>
          </w:p>
        </w:tc>
        <w:tc>
          <w:tcPr>
            <w:tcW w:w="6378" w:type="dxa"/>
            <w:shd w:val="clear" w:color="auto" w:fill="auto"/>
            <w:vAlign w:val="center"/>
          </w:tcPr>
          <w:p w:rsidR="00EA562D" w:rsidRPr="00CE1E91" w:rsidRDefault="00D76AE2" w:rsidP="001472A8">
            <w:pPr>
              <w:spacing w:before="120" w:after="0" w:line="240" w:lineRule="auto"/>
              <w:jc w:val="center"/>
              <w:rPr>
                <w:rFonts w:ascii="Times New Roman" w:hAnsi="Times New Roman"/>
                <w:i/>
                <w:sz w:val="26"/>
                <w:szCs w:val="26"/>
              </w:rPr>
            </w:pPr>
            <w:r w:rsidRPr="00CE1E91">
              <w:rPr>
                <w:rFonts w:ascii="Times New Roman" w:hAnsi="Times New Roman"/>
                <w:i/>
                <w:noProof/>
                <w:sz w:val="26"/>
                <w:szCs w:val="26"/>
                <w:lang w:val="vi-VN" w:eastAsia="vi-VN"/>
              </w:rPr>
              <mc:AlternateContent>
                <mc:Choice Requires="wps">
                  <w:drawing>
                    <wp:anchor distT="0" distB="0" distL="114300" distR="114300" simplePos="0" relativeHeight="251651584" behindDoc="0" locked="0" layoutInCell="1" allowOverlap="1" wp14:anchorId="67FBF803" wp14:editId="486669B9">
                      <wp:simplePos x="0" y="0"/>
                      <wp:positionH relativeFrom="column">
                        <wp:posOffset>879475</wp:posOffset>
                      </wp:positionH>
                      <wp:positionV relativeFrom="paragraph">
                        <wp:posOffset>-52705</wp:posOffset>
                      </wp:positionV>
                      <wp:extent cx="2171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FE0FE" id="Straight Arrow Connector 1" o:spid="_x0000_s1026" type="#_x0000_t32" style="position:absolute;margin-left:69.25pt;margin-top:-4.15pt;width:171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kyJQIAAEoEAAAOAAAAZHJzL2Uyb0RvYy54bWysVE2P2jAQvVfqf7ByhySUz4iwWiXQy7aL&#10;xPYHGNshVhOPZRsCqvrfOzaQlvZSVc3BseOZ5/dmnrN8OrcNOQljJag8SodJRIRiwKU65NGXt81g&#10;HhHrqOK0ASXy6CJs9LR6/27Z6UyMoIaGC0MQRNms03lUO6ezOLasFi21Q9BC4WYFpqUOl+YQc0M7&#10;RG+beJQk07gDw7UBJqzFr+V1M1oF/KoSzL1WlRWONHmE3FwYTRj3foxXS5odDNW1ZDca9B9YtFQq&#10;PLSHKqmj5GjkH1CtZAYsVG7IoI2hqiQTQQOqSZPf1OxqqkXQgsWxui+T/X+w7PNpa4jk2LuIKNpi&#10;i3bOUHmoHXk2BjpSgFJYRjAk9dXqtM0wqVBb4/Wys9rpF2BfLVFQ1FQdRGD9dtEIFTLihxS/sBrP&#10;3HefgGMMPToIpTtXpvWQWBRyDh269B0SZ0cYfhyls3SWYCPZfS+m2T1RG+s+CmiJn+SRvenoBaTh&#10;GHp6sQ6FYOI9wZ+qYCObJtihUaTLo8VkNAkJFhrJ/aYPs+awLxpDTtQbKjy+Kgj2EGbgqHgAqwXl&#10;69vcUdlc5xjfKI+HwpDObXZ1zLdFsljP1/PxYDyargfjpCwHz5tiPJhu0tmk/FAWRZl+99TScVZL&#10;zoXy7O7uTcd/547bPbr6rvdvX4b4ET1IRLL3dyAdOuubebXFHvhla3w1fJPRsCH4drn8jfh1HaJ+&#10;/gJWPwAAAP//AwBQSwMEFAAGAAgAAAAhAIhDqt/dAAAACQEAAA8AAABkcnMvZG93bnJldi54bWxM&#10;j81OwzAQhO9IvIO1SL2g1u4fCiFOVVXiwJG2Elc3XpJAvI5ipwl9ehb1UI4z+2l2JtuMrhFn7ELt&#10;ScN8pkAgFd7WVGo4Hl6nCYgQDVnTeEINPxhgk9/fZSa1fqB3PO9jKTiEQmo0VDG2qZShqNCZMPMt&#10;Et8+fedMZNmV0nZm4HDXyIVST9KZmvhDZVrcVVh873unAUO/nqvtsyuPb5fh8WNx+Rrag9aTh3H7&#10;AiLiGG8w/NXn6pBzp5PvyQbRsF4ma0Y1TJMlCAZWiWLjdDVknsn/C/JfAAAA//8DAFBLAQItABQA&#10;BgAIAAAAIQC2gziS/gAAAOEBAAATAAAAAAAAAAAAAAAAAAAAAABbQ29udGVudF9UeXBlc10ueG1s&#10;UEsBAi0AFAAGAAgAAAAhADj9If/WAAAAlAEAAAsAAAAAAAAAAAAAAAAALwEAAF9yZWxzLy5yZWxz&#10;UEsBAi0AFAAGAAgAAAAhAIFk+TIlAgAASgQAAA4AAAAAAAAAAAAAAAAALgIAAGRycy9lMm9Eb2Mu&#10;eG1sUEsBAi0AFAAGAAgAAAAhAIhDqt/dAAAACQEAAA8AAAAAAAAAAAAAAAAAfwQAAGRycy9kb3du&#10;cmV2LnhtbFBLBQYAAAAABAAEAPMAAACJBQAAAAA=&#10;"/>
                  </w:pict>
                </mc:Fallback>
              </mc:AlternateContent>
            </w:r>
            <w:r w:rsidR="00B21F04">
              <w:rPr>
                <w:rFonts w:ascii="Times New Roman" w:hAnsi="Times New Roman"/>
                <w:i/>
                <w:sz w:val="26"/>
                <w:szCs w:val="26"/>
              </w:rPr>
              <w:t>Mỹ Phước</w:t>
            </w:r>
            <w:r w:rsidR="00EA562D" w:rsidRPr="00CE1E91">
              <w:rPr>
                <w:rFonts w:ascii="Times New Roman" w:hAnsi="Times New Roman"/>
                <w:i/>
                <w:sz w:val="26"/>
                <w:szCs w:val="26"/>
              </w:rPr>
              <w:t xml:space="preserve">, ngày </w:t>
            </w:r>
            <w:r w:rsidR="001472A8">
              <w:rPr>
                <w:rFonts w:ascii="Times New Roman" w:hAnsi="Times New Roman"/>
                <w:i/>
                <w:sz w:val="26"/>
                <w:szCs w:val="26"/>
              </w:rPr>
              <w:t>05</w:t>
            </w:r>
            <w:r w:rsidR="00EA562D" w:rsidRPr="00CE1E91">
              <w:rPr>
                <w:rFonts w:ascii="Times New Roman" w:hAnsi="Times New Roman"/>
                <w:i/>
                <w:sz w:val="26"/>
                <w:szCs w:val="26"/>
              </w:rPr>
              <w:t xml:space="preserve">  tháng </w:t>
            </w:r>
            <w:r w:rsidR="00B21F04">
              <w:rPr>
                <w:rFonts w:ascii="Times New Roman" w:hAnsi="Times New Roman"/>
                <w:i/>
                <w:sz w:val="26"/>
                <w:szCs w:val="26"/>
              </w:rPr>
              <w:t xml:space="preserve">02 </w:t>
            </w:r>
            <w:r w:rsidR="00E461EF" w:rsidRPr="00CE1E91">
              <w:rPr>
                <w:rFonts w:ascii="Times New Roman" w:hAnsi="Times New Roman"/>
                <w:i/>
                <w:sz w:val="26"/>
                <w:szCs w:val="26"/>
              </w:rPr>
              <w:t xml:space="preserve"> </w:t>
            </w:r>
            <w:r w:rsidR="00EA562D" w:rsidRPr="00CE1E91">
              <w:rPr>
                <w:rFonts w:ascii="Times New Roman" w:hAnsi="Times New Roman"/>
                <w:i/>
                <w:sz w:val="26"/>
                <w:szCs w:val="26"/>
              </w:rPr>
              <w:t>năm 2020</w:t>
            </w:r>
          </w:p>
        </w:tc>
      </w:tr>
    </w:tbl>
    <w:p w:rsidR="0046126F" w:rsidRPr="004C551C" w:rsidRDefault="0046126F" w:rsidP="00D26589">
      <w:pPr>
        <w:spacing w:after="120" w:line="240" w:lineRule="auto"/>
        <w:rPr>
          <w:rFonts w:ascii="Times New Roman" w:hAnsi="Times New Roman"/>
          <w:b/>
          <w:sz w:val="28"/>
          <w:szCs w:val="28"/>
        </w:rPr>
      </w:pPr>
    </w:p>
    <w:p w:rsidR="00EA562D" w:rsidRPr="004C551C" w:rsidRDefault="00EA562D" w:rsidP="00EA3996">
      <w:pPr>
        <w:spacing w:after="0" w:line="240" w:lineRule="auto"/>
        <w:jc w:val="center"/>
        <w:rPr>
          <w:rFonts w:ascii="Times New Roman" w:hAnsi="Times New Roman"/>
          <w:b/>
          <w:sz w:val="28"/>
          <w:szCs w:val="28"/>
        </w:rPr>
      </w:pPr>
      <w:r w:rsidRPr="004C551C">
        <w:rPr>
          <w:rFonts w:ascii="Times New Roman" w:hAnsi="Times New Roman"/>
          <w:b/>
          <w:sz w:val="28"/>
          <w:szCs w:val="28"/>
        </w:rPr>
        <w:t>KẾ HOẠCH</w:t>
      </w:r>
    </w:p>
    <w:p w:rsidR="00E461EF" w:rsidRPr="004C551C" w:rsidRDefault="0061321D" w:rsidP="00EA3996">
      <w:pPr>
        <w:spacing w:after="0" w:line="240" w:lineRule="auto"/>
        <w:ind w:firstLine="567"/>
        <w:jc w:val="center"/>
        <w:rPr>
          <w:rFonts w:ascii="Times New Roman" w:hAnsi="Times New Roman"/>
          <w:b/>
          <w:sz w:val="28"/>
          <w:szCs w:val="28"/>
        </w:rPr>
      </w:pPr>
      <w:r>
        <w:rPr>
          <w:rFonts w:ascii="Times New Roman" w:hAnsi="Times New Roman"/>
          <w:b/>
          <w:sz w:val="28"/>
          <w:szCs w:val="28"/>
        </w:rPr>
        <w:t>Về việc tổ chức học tập tại nhà của học sinh trong thời gian nghỉ</w:t>
      </w:r>
    </w:p>
    <w:p w:rsidR="00CE1E91" w:rsidRDefault="0061321D" w:rsidP="00EA3996">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Phòng bệnh </w:t>
      </w:r>
      <w:r w:rsidR="00EA562D" w:rsidRPr="004C551C">
        <w:rPr>
          <w:rFonts w:ascii="Times New Roman" w:hAnsi="Times New Roman"/>
          <w:b/>
          <w:sz w:val="28"/>
          <w:szCs w:val="28"/>
        </w:rPr>
        <w:t xml:space="preserve">do chủng vi rút </w:t>
      </w:r>
      <w:r w:rsidR="00CD77D7">
        <w:rPr>
          <w:rFonts w:ascii="Times New Roman" w:hAnsi="Times New Roman"/>
          <w:b/>
          <w:sz w:val="28"/>
          <w:szCs w:val="28"/>
        </w:rPr>
        <w:t>Covid 19</w:t>
      </w:r>
      <w:r w:rsidR="00EA562D" w:rsidRPr="004C551C">
        <w:rPr>
          <w:rFonts w:ascii="Times New Roman" w:hAnsi="Times New Roman"/>
          <w:b/>
          <w:sz w:val="28"/>
          <w:szCs w:val="28"/>
        </w:rPr>
        <w:t xml:space="preserve"> </w:t>
      </w:r>
      <w:r>
        <w:rPr>
          <w:rFonts w:ascii="Times New Roman" w:hAnsi="Times New Roman"/>
          <w:b/>
          <w:sz w:val="28"/>
          <w:szCs w:val="28"/>
        </w:rPr>
        <w:br/>
        <w:t>của</w:t>
      </w:r>
      <w:r w:rsidR="00B21F04">
        <w:rPr>
          <w:rFonts w:ascii="Times New Roman" w:hAnsi="Times New Roman"/>
          <w:b/>
          <w:sz w:val="28"/>
          <w:szCs w:val="28"/>
        </w:rPr>
        <w:t xml:space="preserve"> </w:t>
      </w:r>
      <w:r w:rsidR="00CE1E91">
        <w:rPr>
          <w:rFonts w:ascii="Times New Roman" w:hAnsi="Times New Roman"/>
          <w:b/>
          <w:sz w:val="28"/>
          <w:szCs w:val="28"/>
        </w:rPr>
        <w:t>trường</w:t>
      </w:r>
      <w:r w:rsidR="00EA562D" w:rsidRPr="004C551C">
        <w:rPr>
          <w:rFonts w:ascii="Times New Roman" w:hAnsi="Times New Roman"/>
          <w:b/>
          <w:sz w:val="28"/>
          <w:szCs w:val="28"/>
        </w:rPr>
        <w:t xml:space="preserve"> </w:t>
      </w:r>
      <w:r w:rsidR="00B21F04">
        <w:rPr>
          <w:rFonts w:ascii="Times New Roman" w:hAnsi="Times New Roman"/>
          <w:b/>
          <w:sz w:val="28"/>
          <w:szCs w:val="28"/>
        </w:rPr>
        <w:t>THCS Lê Quý Đôn</w:t>
      </w:r>
    </w:p>
    <w:p w:rsidR="00EA562D" w:rsidRPr="004C551C" w:rsidRDefault="006518EB" w:rsidP="004C551C">
      <w:pPr>
        <w:spacing w:after="120" w:line="240" w:lineRule="auto"/>
        <w:ind w:firstLine="567"/>
        <w:jc w:val="both"/>
        <w:rPr>
          <w:rFonts w:ascii="Times New Roman" w:hAnsi="Times New Roman"/>
          <w:sz w:val="28"/>
          <w:szCs w:val="28"/>
        </w:rPr>
      </w:pPr>
      <w:r w:rsidRPr="004C551C">
        <w:rPr>
          <w:rFonts w:ascii="Times New Roman" w:hAnsi="Times New Roman"/>
          <w:noProof/>
          <w:sz w:val="28"/>
          <w:szCs w:val="28"/>
          <w:lang w:val="vi-VN" w:eastAsia="vi-VN"/>
        </w:rPr>
        <mc:AlternateContent>
          <mc:Choice Requires="wps">
            <w:drawing>
              <wp:anchor distT="0" distB="0" distL="114300" distR="114300" simplePos="0" relativeHeight="251675136" behindDoc="0" locked="0" layoutInCell="1" allowOverlap="1" wp14:anchorId="17AE641F" wp14:editId="1843BCB4">
                <wp:simplePos x="0" y="0"/>
                <wp:positionH relativeFrom="column">
                  <wp:posOffset>2339340</wp:posOffset>
                </wp:positionH>
                <wp:positionV relativeFrom="paragraph">
                  <wp:posOffset>30480</wp:posOffset>
                </wp:positionV>
                <wp:extent cx="1343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A03DB" id="Straight Connector 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2.4pt" to="289.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t6tAEAALcDAAAOAAAAZHJzL2Uyb0RvYy54bWysU8GO0zAQvSPxD5bvNGkLCEVN99AVXBBU&#10;LHyA1xk3FrbHGpum/XvGbptFgBBCXByP/d6beePJ5u7knTgCJYuhl8tFKwUEjYMNh15++fz2xRsp&#10;UlZhUA4D9PIMSd5tnz/bTLGDFY7oBiDBIiF1U+zlmHPsmibpEbxKC4wQ+NIgeZU5pEMzkJpY3btm&#10;1bavmwlpiIQaUuLT+8ul3FZ9Y0Dnj8YkyML1kmvLdaW6Ppa12W5UdyAVR6uvZah/qMIrGzjpLHWv&#10;shLfyP4i5a0mTGjyQqNv0BiroXpgN8v2JzcPo4pQvXBzUpzblP6frP5w3JOwQy/XUgTl+YkeMil7&#10;GLPYYQjcQCSxLn2aYuoYvgt7ukYp7qmYPhny5ct2xKn29jz3Fk5ZaD5crl+u29UrKfTtrnkiRkr5&#10;HaAXZdNLZ0OxrTp1fJ8yJ2PoDcJBKeSSuu7y2UEBu/AJDFspySq7DhHsHImj4ucfvi6LDdaqyEIx&#10;1rmZ1P6ZdMUWGtTB+lvijK4ZMeSZ6G1A+l3WfLqVai74m+uL12L7EYdzfYjaDp6O6uw6yWX8fowr&#10;/el/234HAAD//wMAUEsDBBQABgAIAAAAIQBxZEub3QAAAAcBAAAPAAAAZHJzL2Rvd25yZXYueG1s&#10;TI9PT4NAFMTvJn6HzTPxZhe1FoosjfHPyR6Q9uBxyz6BlH1L2C2gn96nFz1OZjLzm2wz206MOPjW&#10;kYLrRQQCqXKmpVrBfvdylYDwQZPRnSNU8IkeNvn5WaZT4yZ6w7EMteAS8qlW0ITQp1L6qkGr/cL1&#10;SOx9uMHqwHKopRn0xOW2kzdRtJJWt8QLje7xscHqWJ6sgvj5tSz66Wn7VchYFsXoQnJ8V+ryYn64&#10;BxFwDn9h+MFndMiZ6eBOZLzoFNyukiVHFSz5Aft38XoN4vCrZZ7J//z5NwAAAP//AwBQSwECLQAU&#10;AAYACAAAACEAtoM4kv4AAADhAQAAEwAAAAAAAAAAAAAAAAAAAAAAW0NvbnRlbnRfVHlwZXNdLnht&#10;bFBLAQItABQABgAIAAAAIQA4/SH/1gAAAJQBAAALAAAAAAAAAAAAAAAAAC8BAABfcmVscy8ucmVs&#10;c1BLAQItABQABgAIAAAAIQCPgZt6tAEAALcDAAAOAAAAAAAAAAAAAAAAAC4CAABkcnMvZTJvRG9j&#10;LnhtbFBLAQItABQABgAIAAAAIQBxZEub3QAAAAcBAAAPAAAAAAAAAAAAAAAAAA4EAABkcnMvZG93&#10;bnJldi54bWxQSwUGAAAAAAQABADzAAAAGAUAAAAA&#10;" strokecolor="#1d1d1d [3040]"/>
            </w:pict>
          </mc:Fallback>
        </mc:AlternateContent>
      </w:r>
    </w:p>
    <w:p w:rsidR="00CE1E91" w:rsidRDefault="00D26589" w:rsidP="00B21F04">
      <w:pPr>
        <w:pStyle w:val="Heading3"/>
        <w:shd w:val="clear" w:color="auto" w:fill="FFFFFF"/>
        <w:spacing w:before="120" w:beforeAutospacing="0" w:after="0" w:afterAutospacing="0"/>
        <w:ind w:firstLine="567"/>
        <w:jc w:val="both"/>
        <w:rPr>
          <w:b w:val="0"/>
          <w:sz w:val="28"/>
          <w:szCs w:val="28"/>
        </w:rPr>
      </w:pPr>
      <w:r>
        <w:rPr>
          <w:b w:val="0"/>
          <w:sz w:val="28"/>
          <w:szCs w:val="28"/>
        </w:rPr>
        <w:t xml:space="preserve"> </w:t>
      </w:r>
      <w:r w:rsidR="0061321D">
        <w:rPr>
          <w:b w:val="0"/>
          <w:sz w:val="28"/>
          <w:szCs w:val="28"/>
        </w:rPr>
        <w:t>Căn cứ Kế hoạch số 01</w:t>
      </w:r>
      <w:r w:rsidR="00CE1E91" w:rsidRPr="00B21F04">
        <w:rPr>
          <w:b w:val="0"/>
          <w:sz w:val="28"/>
          <w:szCs w:val="28"/>
        </w:rPr>
        <w:t>/KH-</w:t>
      </w:r>
      <w:r w:rsidR="0061321D">
        <w:rPr>
          <w:b w:val="0"/>
          <w:sz w:val="28"/>
          <w:szCs w:val="28"/>
        </w:rPr>
        <w:t>THCS</w:t>
      </w:r>
      <w:r w:rsidR="00CE1E91" w:rsidRPr="00B21F04">
        <w:rPr>
          <w:b w:val="0"/>
          <w:sz w:val="28"/>
          <w:szCs w:val="28"/>
        </w:rPr>
        <w:t xml:space="preserve"> ngày 03 tháng 02 năm 2020 của </w:t>
      </w:r>
      <w:r w:rsidR="0061321D">
        <w:rPr>
          <w:b w:val="0"/>
          <w:sz w:val="28"/>
          <w:szCs w:val="28"/>
        </w:rPr>
        <w:t>Hiệu trưởng trường THCS Lê Quý Đôn</w:t>
      </w:r>
      <w:r w:rsidR="00CE1E91" w:rsidRPr="00B21F04">
        <w:rPr>
          <w:b w:val="0"/>
          <w:sz w:val="28"/>
          <w:szCs w:val="28"/>
        </w:rPr>
        <w:t xml:space="preserve"> về</w:t>
      </w:r>
      <w:r w:rsidR="0061321D">
        <w:rPr>
          <w:b w:val="0"/>
          <w:sz w:val="28"/>
          <w:szCs w:val="28"/>
        </w:rPr>
        <w:t xml:space="preserve"> việc</w:t>
      </w:r>
      <w:r w:rsidR="00CE1E91" w:rsidRPr="00B21F04">
        <w:rPr>
          <w:b w:val="0"/>
          <w:sz w:val="28"/>
          <w:szCs w:val="28"/>
        </w:rPr>
        <w:t xml:space="preserve"> Đáp ứng với bệnh viêm đường hô hấp cấp do chủng vi rút </w:t>
      </w:r>
      <w:r w:rsidR="00CD77D7">
        <w:rPr>
          <w:b w:val="0"/>
          <w:sz w:val="28"/>
          <w:szCs w:val="28"/>
        </w:rPr>
        <w:t>Covid 19</w:t>
      </w:r>
      <w:r w:rsidR="00CE1E91" w:rsidRPr="00B21F04">
        <w:rPr>
          <w:b w:val="0"/>
          <w:sz w:val="28"/>
          <w:szCs w:val="28"/>
        </w:rPr>
        <w:t xml:space="preserve"> </w:t>
      </w:r>
      <w:r w:rsidR="0061321D">
        <w:rPr>
          <w:b w:val="0"/>
          <w:sz w:val="28"/>
          <w:szCs w:val="28"/>
        </w:rPr>
        <w:t>tại trường THCS Lê Quý Đôn</w:t>
      </w:r>
      <w:r w:rsidR="00B21F04">
        <w:rPr>
          <w:b w:val="0"/>
          <w:sz w:val="28"/>
          <w:szCs w:val="28"/>
        </w:rPr>
        <w:t>;</w:t>
      </w:r>
    </w:p>
    <w:p w:rsidR="0061321D" w:rsidRDefault="0061321D" w:rsidP="00D62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Căn cứ theo tình hình thực tế của </w:t>
      </w:r>
      <w:r w:rsidR="00B21F04">
        <w:rPr>
          <w:rFonts w:ascii="Times New Roman" w:hAnsi="Times New Roman"/>
          <w:sz w:val="28"/>
          <w:szCs w:val="28"/>
        </w:rPr>
        <w:t>Trường THCS Lê Quý Đôn</w:t>
      </w:r>
    </w:p>
    <w:p w:rsidR="008A3F2A" w:rsidRPr="00D62171" w:rsidRDefault="0061321D" w:rsidP="0061321D">
      <w:pPr>
        <w:spacing w:after="0" w:line="240" w:lineRule="auto"/>
        <w:ind w:firstLine="567"/>
        <w:rPr>
          <w:rFonts w:ascii="Times New Roman" w:hAnsi="Times New Roman"/>
          <w:sz w:val="28"/>
          <w:szCs w:val="28"/>
        </w:rPr>
      </w:pPr>
      <w:r>
        <w:rPr>
          <w:rFonts w:ascii="Times New Roman" w:hAnsi="Times New Roman"/>
          <w:sz w:val="28"/>
          <w:szCs w:val="28"/>
        </w:rPr>
        <w:t>Nay Ban giám hiệu nhà trường</w:t>
      </w:r>
      <w:r w:rsidR="008A3F2A">
        <w:rPr>
          <w:rFonts w:ascii="Times New Roman" w:hAnsi="Times New Roman"/>
          <w:sz w:val="28"/>
          <w:szCs w:val="28"/>
        </w:rPr>
        <w:t xml:space="preserve"> xây dựng Kế hoạch </w:t>
      </w:r>
      <w:r w:rsidR="004E5937">
        <w:rPr>
          <w:rFonts w:ascii="Times New Roman" w:hAnsi="Times New Roman"/>
          <w:sz w:val="28"/>
          <w:szCs w:val="28"/>
        </w:rPr>
        <w:t>v</w:t>
      </w:r>
      <w:r w:rsidRPr="0061321D">
        <w:rPr>
          <w:rFonts w:ascii="Times New Roman" w:hAnsi="Times New Roman"/>
          <w:sz w:val="28"/>
          <w:szCs w:val="28"/>
        </w:rPr>
        <w:t>ề việc tổ chức học tập tại nhà của học sinh trong thời gian nghỉ</w:t>
      </w:r>
      <w:r>
        <w:rPr>
          <w:rFonts w:ascii="Times New Roman" w:hAnsi="Times New Roman"/>
          <w:sz w:val="28"/>
          <w:szCs w:val="28"/>
        </w:rPr>
        <w:t xml:space="preserve"> p</w:t>
      </w:r>
      <w:r w:rsidRPr="0061321D">
        <w:rPr>
          <w:rFonts w:ascii="Times New Roman" w:hAnsi="Times New Roman"/>
          <w:sz w:val="28"/>
          <w:szCs w:val="28"/>
        </w:rPr>
        <w:t xml:space="preserve">hòng bệnh do chủng vi rút </w:t>
      </w:r>
      <w:r w:rsidR="00CD77D7">
        <w:rPr>
          <w:rFonts w:ascii="Times New Roman" w:hAnsi="Times New Roman"/>
          <w:sz w:val="28"/>
          <w:szCs w:val="28"/>
        </w:rPr>
        <w:t>Covid 19</w:t>
      </w:r>
      <w:r w:rsidRPr="0061321D">
        <w:rPr>
          <w:rFonts w:ascii="Times New Roman" w:hAnsi="Times New Roman"/>
          <w:sz w:val="28"/>
          <w:szCs w:val="28"/>
        </w:rPr>
        <w:t xml:space="preserve"> của trường THCS Lê Quý Đôn</w:t>
      </w:r>
      <w:r w:rsidR="008A3F2A" w:rsidRPr="008A3F2A">
        <w:rPr>
          <w:rFonts w:ascii="Times New Roman" w:hAnsi="Times New Roman"/>
          <w:sz w:val="28"/>
          <w:szCs w:val="28"/>
        </w:rPr>
        <w:t xml:space="preserve"> </w:t>
      </w:r>
      <w:r w:rsidR="008A3F2A" w:rsidRPr="00D62171">
        <w:rPr>
          <w:rFonts w:ascii="Times New Roman" w:hAnsi="Times New Roman"/>
          <w:sz w:val="28"/>
          <w:szCs w:val="28"/>
        </w:rPr>
        <w:t>như sau:</w:t>
      </w:r>
    </w:p>
    <w:p w:rsidR="004A3B73" w:rsidRDefault="004A3B73" w:rsidP="0061321D">
      <w:pPr>
        <w:pStyle w:val="ListParagraph"/>
        <w:numPr>
          <w:ilvl w:val="0"/>
          <w:numId w:val="1"/>
        </w:numPr>
        <w:spacing w:before="120" w:after="0" w:line="240" w:lineRule="auto"/>
        <w:contextualSpacing w:val="0"/>
        <w:jc w:val="both"/>
        <w:rPr>
          <w:rFonts w:ascii="Times New Roman" w:hAnsi="Times New Roman" w:cs="Times New Roman"/>
          <w:b/>
          <w:sz w:val="28"/>
          <w:szCs w:val="28"/>
        </w:rPr>
      </w:pPr>
      <w:r w:rsidRPr="004C551C">
        <w:rPr>
          <w:rFonts w:ascii="Times New Roman" w:hAnsi="Times New Roman" w:cs="Times New Roman"/>
          <w:b/>
          <w:sz w:val="28"/>
          <w:szCs w:val="28"/>
        </w:rPr>
        <w:t xml:space="preserve">MỤC </w:t>
      </w:r>
      <w:r w:rsidR="0061321D">
        <w:rPr>
          <w:rFonts w:ascii="Times New Roman" w:hAnsi="Times New Roman" w:cs="Times New Roman"/>
          <w:b/>
          <w:sz w:val="28"/>
          <w:szCs w:val="28"/>
        </w:rPr>
        <w:t>ĐÍCH – YÊU CẤU</w:t>
      </w:r>
    </w:p>
    <w:p w:rsidR="0061321D" w:rsidRDefault="00BF1019" w:rsidP="00BF1019">
      <w:pPr>
        <w:spacing w:before="120" w:after="0" w:line="240" w:lineRule="auto"/>
        <w:ind w:firstLine="567"/>
        <w:jc w:val="both"/>
        <w:rPr>
          <w:rFonts w:ascii="Times New Roman" w:hAnsi="Times New Roman"/>
          <w:sz w:val="28"/>
          <w:szCs w:val="28"/>
        </w:rPr>
      </w:pPr>
      <w:r w:rsidRPr="00BF1019">
        <w:rPr>
          <w:rFonts w:ascii="Times New Roman" w:hAnsi="Times New Roman"/>
          <w:sz w:val="28"/>
          <w:szCs w:val="28"/>
        </w:rPr>
        <w:t>Học sinh</w:t>
      </w:r>
      <w:r>
        <w:rPr>
          <w:rFonts w:ascii="Times New Roman" w:hAnsi="Times New Roman"/>
          <w:sz w:val="28"/>
          <w:szCs w:val="28"/>
        </w:rPr>
        <w:t xml:space="preserve"> nghỉ</w:t>
      </w:r>
      <w:r w:rsidR="00A60DD2">
        <w:rPr>
          <w:rFonts w:ascii="Times New Roman" w:hAnsi="Times New Roman"/>
          <w:sz w:val="28"/>
          <w:szCs w:val="28"/>
        </w:rPr>
        <w:t xml:space="preserve"> học và</w:t>
      </w:r>
      <w:r>
        <w:rPr>
          <w:rFonts w:ascii="Times New Roman" w:hAnsi="Times New Roman"/>
          <w:sz w:val="28"/>
          <w:szCs w:val="28"/>
        </w:rPr>
        <w:t xml:space="preserve"> phòng bệnh tại nhà nhưng vẫn tiếp tục ôn tập củng cố, ghi nhớ kiến thức đã được học trong giai đoạn trước khi dịch bệnh xãy ra</w:t>
      </w:r>
      <w:r w:rsidR="00272182">
        <w:rPr>
          <w:rFonts w:ascii="Times New Roman" w:hAnsi="Times New Roman"/>
          <w:sz w:val="28"/>
          <w:szCs w:val="28"/>
        </w:rPr>
        <w:t>.</w:t>
      </w:r>
    </w:p>
    <w:p w:rsidR="00BF1019" w:rsidRPr="00BF1019" w:rsidRDefault="00BF1019" w:rsidP="00BF101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Giáo viên soạn bài, câu hỏi, bài tập, đề cương có hệ thồng theo chương trình đã dạy cung cấp </w:t>
      </w:r>
      <w:r w:rsidR="00A60DD2">
        <w:rPr>
          <w:rFonts w:ascii="Times New Roman" w:hAnsi="Times New Roman"/>
          <w:sz w:val="28"/>
          <w:szCs w:val="28"/>
        </w:rPr>
        <w:t>kịp thời cho học sinh lớp mình phụ trách.</w:t>
      </w:r>
    </w:p>
    <w:p w:rsidR="004A3B73" w:rsidRDefault="004B32BE" w:rsidP="00A60DD2">
      <w:pPr>
        <w:pStyle w:val="ListParagraph"/>
        <w:numPr>
          <w:ilvl w:val="0"/>
          <w:numId w:val="1"/>
        </w:numPr>
        <w:spacing w:before="120" w:after="0" w:line="240" w:lineRule="auto"/>
        <w:contextualSpacing w:val="0"/>
        <w:jc w:val="both"/>
        <w:rPr>
          <w:rFonts w:ascii="Times New Roman" w:hAnsi="Times New Roman" w:cs="Times New Roman"/>
          <w:b/>
          <w:sz w:val="28"/>
          <w:szCs w:val="28"/>
        </w:rPr>
      </w:pPr>
      <w:r>
        <w:rPr>
          <w:rFonts w:ascii="Times New Roman" w:hAnsi="Times New Roman" w:cs="Times New Roman"/>
          <w:b/>
          <w:sz w:val="28"/>
          <w:szCs w:val="28"/>
        </w:rPr>
        <w:t>KẾ HOẠCH CỤ THỂ:</w:t>
      </w:r>
    </w:p>
    <w:p w:rsidR="00A60DD2" w:rsidRPr="004B32BE" w:rsidRDefault="00A60DD2" w:rsidP="004B32BE">
      <w:pPr>
        <w:pStyle w:val="ListParagraph"/>
        <w:numPr>
          <w:ilvl w:val="0"/>
          <w:numId w:val="2"/>
        </w:numPr>
        <w:spacing w:before="120" w:after="0" w:line="240" w:lineRule="auto"/>
        <w:jc w:val="both"/>
        <w:rPr>
          <w:rFonts w:ascii="Times New Roman" w:hAnsi="Times New Roman" w:cs="Times New Roman"/>
          <w:b/>
          <w:sz w:val="28"/>
          <w:szCs w:val="28"/>
        </w:rPr>
      </w:pPr>
      <w:r w:rsidRPr="004B32BE">
        <w:rPr>
          <w:rFonts w:ascii="Times New Roman" w:hAnsi="Times New Roman"/>
          <w:b/>
          <w:sz w:val="28"/>
          <w:szCs w:val="28"/>
        </w:rPr>
        <w:t>Thành phần</w:t>
      </w:r>
      <w:r w:rsidR="004B32BE">
        <w:rPr>
          <w:rFonts w:ascii="Times New Roman" w:hAnsi="Times New Roman"/>
          <w:b/>
          <w:sz w:val="28"/>
          <w:szCs w:val="28"/>
        </w:rPr>
        <w:t xml:space="preserve"> tham gia</w:t>
      </w:r>
      <w:r w:rsidRPr="004B32BE">
        <w:rPr>
          <w:rFonts w:ascii="Times New Roman" w:hAnsi="Times New Roman"/>
          <w:b/>
          <w:sz w:val="28"/>
          <w:szCs w:val="28"/>
        </w:rPr>
        <w:t xml:space="preserve"> gồm:</w:t>
      </w:r>
    </w:p>
    <w:p w:rsidR="004B32BE" w:rsidRPr="004B32BE" w:rsidRDefault="004B32BE" w:rsidP="004B32BE">
      <w:pPr>
        <w:pStyle w:val="ListParagraph"/>
        <w:spacing w:before="120" w:after="0" w:line="240" w:lineRule="auto"/>
        <w:ind w:left="1069"/>
        <w:jc w:val="both"/>
        <w:rPr>
          <w:rFonts w:ascii="Times New Roman" w:hAnsi="Times New Roman" w:cs="Times New Roman"/>
          <w:b/>
          <w:sz w:val="28"/>
          <w:szCs w:val="28"/>
        </w:rPr>
      </w:pPr>
    </w:p>
    <w:tbl>
      <w:tblPr>
        <w:tblStyle w:val="TableGrid"/>
        <w:tblW w:w="10173" w:type="dxa"/>
        <w:tblLook w:val="04A0" w:firstRow="1" w:lastRow="0" w:firstColumn="1" w:lastColumn="0" w:noHBand="0" w:noVBand="1"/>
      </w:tblPr>
      <w:tblGrid>
        <w:gridCol w:w="657"/>
        <w:gridCol w:w="3846"/>
        <w:gridCol w:w="2268"/>
        <w:gridCol w:w="1985"/>
        <w:gridCol w:w="1417"/>
      </w:tblGrid>
      <w:tr w:rsidR="002E5E42" w:rsidTr="00D95E8A">
        <w:tc>
          <w:tcPr>
            <w:tcW w:w="657" w:type="dxa"/>
          </w:tcPr>
          <w:p w:rsidR="002E5E42" w:rsidRDefault="002E5E42" w:rsidP="00A60DD2">
            <w:pPr>
              <w:spacing w:before="120"/>
              <w:jc w:val="both"/>
              <w:rPr>
                <w:rFonts w:ascii="Times New Roman" w:hAnsi="Times New Roman"/>
                <w:b/>
                <w:sz w:val="28"/>
                <w:szCs w:val="28"/>
              </w:rPr>
            </w:pPr>
            <w:r>
              <w:rPr>
                <w:rFonts w:ascii="Times New Roman" w:hAnsi="Times New Roman"/>
                <w:b/>
                <w:sz w:val="28"/>
                <w:szCs w:val="28"/>
              </w:rPr>
              <w:t>Stt</w:t>
            </w:r>
          </w:p>
        </w:tc>
        <w:tc>
          <w:tcPr>
            <w:tcW w:w="3846" w:type="dxa"/>
          </w:tcPr>
          <w:p w:rsidR="002E5E42" w:rsidRDefault="002E5E42" w:rsidP="00A60DD2">
            <w:pPr>
              <w:spacing w:before="120"/>
              <w:jc w:val="both"/>
              <w:rPr>
                <w:rFonts w:ascii="Times New Roman" w:hAnsi="Times New Roman"/>
                <w:b/>
                <w:sz w:val="28"/>
                <w:szCs w:val="28"/>
              </w:rPr>
            </w:pPr>
            <w:r>
              <w:rPr>
                <w:rFonts w:ascii="Times New Roman" w:hAnsi="Times New Roman"/>
                <w:b/>
                <w:sz w:val="28"/>
                <w:szCs w:val="28"/>
              </w:rPr>
              <w:t>Họ và tên</w:t>
            </w:r>
          </w:p>
        </w:tc>
        <w:tc>
          <w:tcPr>
            <w:tcW w:w="2268" w:type="dxa"/>
          </w:tcPr>
          <w:p w:rsidR="002E5E42" w:rsidRDefault="002E5E42" w:rsidP="00A60DD2">
            <w:pPr>
              <w:spacing w:before="120"/>
              <w:jc w:val="both"/>
              <w:rPr>
                <w:rFonts w:ascii="Times New Roman" w:hAnsi="Times New Roman"/>
                <w:b/>
                <w:sz w:val="28"/>
                <w:szCs w:val="28"/>
              </w:rPr>
            </w:pPr>
            <w:r>
              <w:rPr>
                <w:rFonts w:ascii="Times New Roman" w:hAnsi="Times New Roman"/>
                <w:b/>
                <w:sz w:val="28"/>
                <w:szCs w:val="28"/>
              </w:rPr>
              <w:t>Chức vụ</w:t>
            </w:r>
          </w:p>
        </w:tc>
        <w:tc>
          <w:tcPr>
            <w:tcW w:w="1985" w:type="dxa"/>
          </w:tcPr>
          <w:p w:rsidR="002E5E42" w:rsidRDefault="002E5E42" w:rsidP="00A60DD2">
            <w:pPr>
              <w:spacing w:before="120"/>
              <w:jc w:val="both"/>
              <w:rPr>
                <w:rFonts w:ascii="Times New Roman" w:hAnsi="Times New Roman"/>
                <w:b/>
                <w:sz w:val="28"/>
                <w:szCs w:val="28"/>
              </w:rPr>
            </w:pPr>
            <w:r>
              <w:rPr>
                <w:rFonts w:ascii="Times New Roman" w:hAnsi="Times New Roman"/>
                <w:b/>
                <w:sz w:val="28"/>
                <w:szCs w:val="28"/>
              </w:rPr>
              <w:t>Nhiệm vụ</w:t>
            </w:r>
          </w:p>
        </w:tc>
        <w:tc>
          <w:tcPr>
            <w:tcW w:w="1417" w:type="dxa"/>
          </w:tcPr>
          <w:p w:rsidR="002E5E42" w:rsidRDefault="002E5E42" w:rsidP="00A60DD2">
            <w:pPr>
              <w:spacing w:before="120"/>
              <w:jc w:val="both"/>
              <w:rPr>
                <w:rFonts w:ascii="Times New Roman" w:hAnsi="Times New Roman"/>
                <w:b/>
                <w:sz w:val="28"/>
                <w:szCs w:val="28"/>
              </w:rPr>
            </w:pPr>
            <w:r>
              <w:rPr>
                <w:rFonts w:ascii="Times New Roman" w:hAnsi="Times New Roman"/>
                <w:b/>
                <w:sz w:val="28"/>
                <w:szCs w:val="28"/>
              </w:rPr>
              <w:t>Ghi chú</w:t>
            </w: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1</w:t>
            </w:r>
          </w:p>
        </w:tc>
        <w:tc>
          <w:tcPr>
            <w:tcW w:w="3846" w:type="dxa"/>
          </w:tcPr>
          <w:p w:rsidR="002E5E42" w:rsidRPr="002E5E42" w:rsidRDefault="002E5E42" w:rsidP="00A60DD2">
            <w:pPr>
              <w:spacing w:before="120"/>
              <w:jc w:val="both"/>
              <w:rPr>
                <w:rFonts w:ascii="Times New Roman" w:hAnsi="Times New Roman"/>
                <w:sz w:val="28"/>
                <w:szCs w:val="28"/>
              </w:rPr>
            </w:pPr>
            <w:r w:rsidRPr="002E5E42">
              <w:rPr>
                <w:rFonts w:ascii="Times New Roman" w:hAnsi="Times New Roman"/>
                <w:sz w:val="28"/>
                <w:szCs w:val="28"/>
              </w:rPr>
              <w:t>Thầy Trần Lê Thân Minh Tuệ</w:t>
            </w:r>
          </w:p>
        </w:tc>
        <w:tc>
          <w:tcPr>
            <w:tcW w:w="2268" w:type="dxa"/>
          </w:tcPr>
          <w:p w:rsidR="002E5E42" w:rsidRPr="002E5E42" w:rsidRDefault="002E5E42" w:rsidP="002E5E42">
            <w:pPr>
              <w:spacing w:before="120"/>
              <w:rPr>
                <w:rFonts w:ascii="Times New Roman" w:hAnsi="Times New Roman"/>
                <w:sz w:val="28"/>
                <w:szCs w:val="28"/>
              </w:rPr>
            </w:pPr>
            <w:r>
              <w:rPr>
                <w:rFonts w:ascii="Times New Roman" w:hAnsi="Times New Roman"/>
                <w:sz w:val="28"/>
                <w:szCs w:val="28"/>
              </w:rPr>
              <w:t>Hiệu trưởng</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Trưởng ban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2</w:t>
            </w:r>
          </w:p>
        </w:tc>
        <w:tc>
          <w:tcPr>
            <w:tcW w:w="3846"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Thầy Nguyễn Đức Minh</w:t>
            </w:r>
          </w:p>
        </w:tc>
        <w:tc>
          <w:tcPr>
            <w:tcW w:w="2268" w:type="dxa"/>
          </w:tcPr>
          <w:p w:rsidR="002E5E42" w:rsidRPr="002E5E42" w:rsidRDefault="002E5E42" w:rsidP="002E5E42">
            <w:pPr>
              <w:spacing w:before="120"/>
              <w:rPr>
                <w:rFonts w:ascii="Times New Roman" w:hAnsi="Times New Roman"/>
                <w:sz w:val="28"/>
                <w:szCs w:val="28"/>
              </w:rPr>
            </w:pPr>
            <w:r>
              <w:rPr>
                <w:rFonts w:ascii="Times New Roman" w:hAnsi="Times New Roman"/>
                <w:sz w:val="28"/>
                <w:szCs w:val="28"/>
              </w:rPr>
              <w:t>Phó hiệu trưởng</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Phó trưởng ban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3</w:t>
            </w:r>
          </w:p>
        </w:tc>
        <w:tc>
          <w:tcPr>
            <w:tcW w:w="3846"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Cô Nguyễn Thị Ngọc Hà</w:t>
            </w:r>
          </w:p>
        </w:tc>
        <w:tc>
          <w:tcPr>
            <w:tcW w:w="2268" w:type="dxa"/>
          </w:tcPr>
          <w:p w:rsidR="002E5E42" w:rsidRPr="002E5E42" w:rsidRDefault="002E5E42" w:rsidP="002E5E42">
            <w:pPr>
              <w:spacing w:before="120"/>
              <w:rPr>
                <w:rFonts w:ascii="Times New Roman" w:hAnsi="Times New Roman"/>
                <w:sz w:val="28"/>
                <w:szCs w:val="28"/>
              </w:rPr>
            </w:pPr>
            <w:r>
              <w:rPr>
                <w:rFonts w:ascii="Times New Roman" w:hAnsi="Times New Roman"/>
                <w:sz w:val="28"/>
                <w:szCs w:val="28"/>
              </w:rPr>
              <w:t>Phó hiệu trưởng</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Phó trưởng ban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4</w:t>
            </w:r>
          </w:p>
        </w:tc>
        <w:tc>
          <w:tcPr>
            <w:tcW w:w="3846"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 xml:space="preserve">Cô Võ </w:t>
            </w:r>
            <w:r w:rsidR="004B32BE">
              <w:rPr>
                <w:rFonts w:ascii="Times New Roman" w:hAnsi="Times New Roman"/>
                <w:sz w:val="28"/>
                <w:szCs w:val="28"/>
              </w:rPr>
              <w:t>T</w:t>
            </w:r>
            <w:r>
              <w:rPr>
                <w:rFonts w:ascii="Times New Roman" w:hAnsi="Times New Roman"/>
                <w:sz w:val="28"/>
                <w:szCs w:val="28"/>
              </w:rPr>
              <w:t>hị Thanh Thảo</w:t>
            </w:r>
          </w:p>
        </w:tc>
        <w:tc>
          <w:tcPr>
            <w:tcW w:w="2268" w:type="dxa"/>
          </w:tcPr>
          <w:p w:rsidR="002E5E42" w:rsidRPr="002E5E42" w:rsidRDefault="002E5E42" w:rsidP="002E5E42">
            <w:pPr>
              <w:spacing w:before="120"/>
              <w:rPr>
                <w:rFonts w:ascii="Times New Roman" w:hAnsi="Times New Roman"/>
                <w:sz w:val="28"/>
                <w:szCs w:val="28"/>
              </w:rPr>
            </w:pPr>
            <w:r>
              <w:rPr>
                <w:rFonts w:ascii="Times New Roman" w:hAnsi="Times New Roman"/>
                <w:sz w:val="28"/>
                <w:szCs w:val="28"/>
              </w:rPr>
              <w:t>TTCM toán</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5</w:t>
            </w:r>
          </w:p>
        </w:tc>
        <w:tc>
          <w:tcPr>
            <w:tcW w:w="3846" w:type="dxa"/>
          </w:tcPr>
          <w:p w:rsidR="002E5E42" w:rsidRPr="002E5E42" w:rsidRDefault="002E5E42" w:rsidP="002E5E42">
            <w:pPr>
              <w:spacing w:before="120"/>
              <w:jc w:val="both"/>
              <w:rPr>
                <w:rFonts w:ascii="Times New Roman" w:hAnsi="Times New Roman"/>
                <w:sz w:val="28"/>
                <w:szCs w:val="28"/>
              </w:rPr>
            </w:pPr>
            <w:r>
              <w:rPr>
                <w:rFonts w:ascii="Times New Roman" w:hAnsi="Times New Roman"/>
                <w:sz w:val="28"/>
                <w:szCs w:val="28"/>
              </w:rPr>
              <w:t>Cô Nguyễn Thị Trúc</w:t>
            </w:r>
          </w:p>
        </w:tc>
        <w:tc>
          <w:tcPr>
            <w:tcW w:w="2268" w:type="dxa"/>
          </w:tcPr>
          <w:p w:rsidR="002E5E42" w:rsidRPr="002E5E42" w:rsidRDefault="002E5E42" w:rsidP="002E5E42">
            <w:pPr>
              <w:spacing w:before="120"/>
              <w:rPr>
                <w:rFonts w:ascii="Times New Roman" w:hAnsi="Times New Roman"/>
                <w:sz w:val="28"/>
                <w:szCs w:val="28"/>
              </w:rPr>
            </w:pPr>
            <w:r>
              <w:rPr>
                <w:rFonts w:ascii="Times New Roman" w:hAnsi="Times New Roman"/>
                <w:sz w:val="28"/>
                <w:szCs w:val="28"/>
              </w:rPr>
              <w:t>TTCM Hóa - Lý</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6</w:t>
            </w:r>
          </w:p>
        </w:tc>
        <w:tc>
          <w:tcPr>
            <w:tcW w:w="3846"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Cô Lương Thị Kim Thanh</w:t>
            </w:r>
          </w:p>
        </w:tc>
        <w:tc>
          <w:tcPr>
            <w:tcW w:w="2268" w:type="dxa"/>
          </w:tcPr>
          <w:p w:rsidR="002E5E42" w:rsidRPr="002E5E42" w:rsidRDefault="002E5E42" w:rsidP="002E5E42">
            <w:pPr>
              <w:spacing w:before="120"/>
              <w:rPr>
                <w:rFonts w:ascii="Times New Roman" w:hAnsi="Times New Roman"/>
                <w:sz w:val="28"/>
                <w:szCs w:val="28"/>
              </w:rPr>
            </w:pPr>
            <w:r>
              <w:rPr>
                <w:rFonts w:ascii="Times New Roman" w:hAnsi="Times New Roman"/>
                <w:sz w:val="28"/>
                <w:szCs w:val="28"/>
              </w:rPr>
              <w:t>TTCM Sinh</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7</w:t>
            </w:r>
          </w:p>
        </w:tc>
        <w:tc>
          <w:tcPr>
            <w:tcW w:w="3846" w:type="dxa"/>
          </w:tcPr>
          <w:p w:rsidR="002E5E42" w:rsidRPr="002E5E42" w:rsidRDefault="002E5E42" w:rsidP="004B32BE">
            <w:pPr>
              <w:spacing w:before="120"/>
              <w:jc w:val="both"/>
              <w:rPr>
                <w:rFonts w:ascii="Times New Roman" w:hAnsi="Times New Roman"/>
                <w:sz w:val="28"/>
                <w:szCs w:val="28"/>
              </w:rPr>
            </w:pPr>
            <w:r>
              <w:rPr>
                <w:rFonts w:ascii="Times New Roman" w:hAnsi="Times New Roman"/>
                <w:sz w:val="28"/>
                <w:szCs w:val="28"/>
              </w:rPr>
              <w:t xml:space="preserve">Cô Hồ </w:t>
            </w:r>
            <w:r w:rsidR="004B32BE">
              <w:rPr>
                <w:rFonts w:ascii="Times New Roman" w:hAnsi="Times New Roman"/>
                <w:sz w:val="28"/>
                <w:szCs w:val="28"/>
              </w:rPr>
              <w:t>T</w:t>
            </w:r>
            <w:r>
              <w:rPr>
                <w:rFonts w:ascii="Times New Roman" w:hAnsi="Times New Roman"/>
                <w:sz w:val="28"/>
                <w:szCs w:val="28"/>
              </w:rPr>
              <w:t>hị Thành</w:t>
            </w:r>
          </w:p>
        </w:tc>
        <w:tc>
          <w:tcPr>
            <w:tcW w:w="2268" w:type="dxa"/>
          </w:tcPr>
          <w:p w:rsidR="002E5E42" w:rsidRPr="002E5E42" w:rsidRDefault="002E5E42" w:rsidP="002E5E42">
            <w:pPr>
              <w:spacing w:before="120"/>
              <w:rPr>
                <w:rFonts w:ascii="Times New Roman" w:hAnsi="Times New Roman"/>
                <w:sz w:val="28"/>
                <w:szCs w:val="28"/>
              </w:rPr>
            </w:pPr>
            <w:r>
              <w:rPr>
                <w:rFonts w:ascii="Times New Roman" w:hAnsi="Times New Roman"/>
                <w:sz w:val="28"/>
                <w:szCs w:val="28"/>
              </w:rPr>
              <w:t>TTCM Ngữ văn</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8</w:t>
            </w:r>
          </w:p>
        </w:tc>
        <w:tc>
          <w:tcPr>
            <w:tcW w:w="3846"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 xml:space="preserve">Cô </w:t>
            </w:r>
            <w:r w:rsidR="004B32BE">
              <w:rPr>
                <w:rFonts w:ascii="Times New Roman" w:hAnsi="Times New Roman"/>
                <w:sz w:val="28"/>
                <w:szCs w:val="28"/>
              </w:rPr>
              <w:t>T</w:t>
            </w:r>
            <w:r>
              <w:rPr>
                <w:rFonts w:ascii="Times New Roman" w:hAnsi="Times New Roman"/>
                <w:sz w:val="28"/>
                <w:szCs w:val="28"/>
              </w:rPr>
              <w:t>rần Thị Ngọc Hằng</w:t>
            </w:r>
          </w:p>
        </w:tc>
        <w:tc>
          <w:tcPr>
            <w:tcW w:w="2268"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TTCM Sử - Địa</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9</w:t>
            </w:r>
          </w:p>
        </w:tc>
        <w:tc>
          <w:tcPr>
            <w:tcW w:w="3846"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 xml:space="preserve">Cô Nguyễn </w:t>
            </w:r>
            <w:r w:rsidR="004B32BE">
              <w:rPr>
                <w:rFonts w:ascii="Times New Roman" w:hAnsi="Times New Roman"/>
                <w:sz w:val="28"/>
                <w:szCs w:val="28"/>
              </w:rPr>
              <w:t>T</w:t>
            </w:r>
            <w:r>
              <w:rPr>
                <w:rFonts w:ascii="Times New Roman" w:hAnsi="Times New Roman"/>
                <w:sz w:val="28"/>
                <w:szCs w:val="28"/>
              </w:rPr>
              <w:t>hị Phương Hồng</w:t>
            </w:r>
          </w:p>
        </w:tc>
        <w:tc>
          <w:tcPr>
            <w:tcW w:w="2268"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TTCM Tiếng anh</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2E5E42" w:rsidP="00A60DD2">
            <w:pPr>
              <w:spacing w:before="120"/>
              <w:jc w:val="both"/>
              <w:rPr>
                <w:rFonts w:ascii="Times New Roman" w:hAnsi="Times New Roman"/>
                <w:sz w:val="28"/>
                <w:szCs w:val="28"/>
              </w:rPr>
            </w:pPr>
            <w:r>
              <w:rPr>
                <w:rFonts w:ascii="Times New Roman" w:hAnsi="Times New Roman"/>
                <w:sz w:val="28"/>
                <w:szCs w:val="28"/>
              </w:rPr>
              <w:t>10</w:t>
            </w:r>
          </w:p>
        </w:tc>
        <w:tc>
          <w:tcPr>
            <w:tcW w:w="3846" w:type="dxa"/>
          </w:tcPr>
          <w:p w:rsidR="002E5E42" w:rsidRPr="002E5E42" w:rsidRDefault="002E5E42" w:rsidP="002E5E42">
            <w:pPr>
              <w:spacing w:before="120"/>
              <w:jc w:val="both"/>
              <w:rPr>
                <w:rFonts w:ascii="Times New Roman" w:hAnsi="Times New Roman"/>
                <w:sz w:val="28"/>
                <w:szCs w:val="28"/>
              </w:rPr>
            </w:pPr>
            <w:r>
              <w:rPr>
                <w:rFonts w:ascii="Times New Roman" w:hAnsi="Times New Roman"/>
                <w:sz w:val="28"/>
                <w:szCs w:val="28"/>
              </w:rPr>
              <w:t>Cô Nguyễn Thị Phú Túc</w:t>
            </w:r>
          </w:p>
        </w:tc>
        <w:tc>
          <w:tcPr>
            <w:tcW w:w="2268"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TTCM TD</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4B32BE" w:rsidP="00A60DD2">
            <w:pPr>
              <w:spacing w:before="120"/>
              <w:jc w:val="both"/>
              <w:rPr>
                <w:rFonts w:ascii="Times New Roman" w:hAnsi="Times New Roman"/>
                <w:sz w:val="28"/>
                <w:szCs w:val="28"/>
              </w:rPr>
            </w:pPr>
            <w:r>
              <w:rPr>
                <w:rFonts w:ascii="Times New Roman" w:hAnsi="Times New Roman"/>
                <w:sz w:val="28"/>
                <w:szCs w:val="28"/>
              </w:rPr>
              <w:t>11</w:t>
            </w:r>
          </w:p>
        </w:tc>
        <w:tc>
          <w:tcPr>
            <w:tcW w:w="3846" w:type="dxa"/>
          </w:tcPr>
          <w:p w:rsidR="002E5E42" w:rsidRPr="002E5E42" w:rsidRDefault="004B32BE" w:rsidP="00A60DD2">
            <w:pPr>
              <w:spacing w:before="120"/>
              <w:jc w:val="both"/>
              <w:rPr>
                <w:rFonts w:ascii="Times New Roman" w:hAnsi="Times New Roman"/>
                <w:sz w:val="28"/>
                <w:szCs w:val="28"/>
              </w:rPr>
            </w:pPr>
            <w:r>
              <w:rPr>
                <w:rFonts w:ascii="Times New Roman" w:hAnsi="Times New Roman"/>
                <w:sz w:val="28"/>
                <w:szCs w:val="28"/>
              </w:rPr>
              <w:t>Cô Lý Ngọc</w:t>
            </w:r>
          </w:p>
        </w:tc>
        <w:tc>
          <w:tcPr>
            <w:tcW w:w="2268"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TTVP</w:t>
            </w:r>
          </w:p>
        </w:tc>
        <w:tc>
          <w:tcPr>
            <w:tcW w:w="1985" w:type="dxa"/>
          </w:tcPr>
          <w:p w:rsidR="002E5E42" w:rsidRPr="002E5E42" w:rsidRDefault="004B32BE" w:rsidP="002E5E42">
            <w:pPr>
              <w:spacing w:before="120"/>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2E5E42">
            <w:pPr>
              <w:spacing w:before="120"/>
              <w:rPr>
                <w:rFonts w:ascii="Times New Roman" w:hAnsi="Times New Roman"/>
                <w:sz w:val="28"/>
                <w:szCs w:val="28"/>
              </w:rPr>
            </w:pPr>
          </w:p>
        </w:tc>
      </w:tr>
      <w:tr w:rsidR="002E5E42" w:rsidTr="00D95E8A">
        <w:tc>
          <w:tcPr>
            <w:tcW w:w="657" w:type="dxa"/>
          </w:tcPr>
          <w:p w:rsidR="002E5E42" w:rsidRPr="002E5E42" w:rsidRDefault="004B32BE" w:rsidP="00A60DD2">
            <w:pPr>
              <w:spacing w:before="120"/>
              <w:jc w:val="both"/>
              <w:rPr>
                <w:rFonts w:ascii="Times New Roman" w:hAnsi="Times New Roman"/>
                <w:sz w:val="28"/>
                <w:szCs w:val="28"/>
              </w:rPr>
            </w:pPr>
            <w:r>
              <w:rPr>
                <w:rFonts w:ascii="Times New Roman" w:hAnsi="Times New Roman"/>
                <w:sz w:val="28"/>
                <w:szCs w:val="28"/>
              </w:rPr>
              <w:t>12</w:t>
            </w:r>
          </w:p>
        </w:tc>
        <w:tc>
          <w:tcPr>
            <w:tcW w:w="3846" w:type="dxa"/>
          </w:tcPr>
          <w:p w:rsidR="002E5E42" w:rsidRPr="002E5E42" w:rsidRDefault="004B32BE" w:rsidP="00A60DD2">
            <w:pPr>
              <w:spacing w:before="120"/>
              <w:jc w:val="both"/>
              <w:rPr>
                <w:rFonts w:ascii="Times New Roman" w:hAnsi="Times New Roman"/>
                <w:sz w:val="28"/>
                <w:szCs w:val="28"/>
              </w:rPr>
            </w:pPr>
            <w:r>
              <w:rPr>
                <w:rFonts w:ascii="Times New Roman" w:hAnsi="Times New Roman"/>
                <w:sz w:val="28"/>
                <w:szCs w:val="28"/>
              </w:rPr>
              <w:t>Cô Đặng Thị Yến</w:t>
            </w:r>
          </w:p>
        </w:tc>
        <w:tc>
          <w:tcPr>
            <w:tcW w:w="2268" w:type="dxa"/>
          </w:tcPr>
          <w:p w:rsidR="002E5E42" w:rsidRPr="002E5E42" w:rsidRDefault="004B32BE" w:rsidP="00A60DD2">
            <w:pPr>
              <w:spacing w:before="120"/>
              <w:jc w:val="both"/>
              <w:rPr>
                <w:rFonts w:ascii="Times New Roman" w:hAnsi="Times New Roman"/>
                <w:sz w:val="28"/>
                <w:szCs w:val="28"/>
              </w:rPr>
            </w:pPr>
            <w:r>
              <w:rPr>
                <w:rFonts w:ascii="Times New Roman" w:hAnsi="Times New Roman"/>
                <w:sz w:val="28"/>
                <w:szCs w:val="28"/>
              </w:rPr>
              <w:t>QLCSDL</w:t>
            </w:r>
          </w:p>
        </w:tc>
        <w:tc>
          <w:tcPr>
            <w:tcW w:w="1985" w:type="dxa"/>
          </w:tcPr>
          <w:p w:rsidR="002E5E42" w:rsidRPr="002E5E42" w:rsidRDefault="004B32BE" w:rsidP="00A60DD2">
            <w:pPr>
              <w:spacing w:before="120"/>
              <w:jc w:val="both"/>
              <w:rPr>
                <w:rFonts w:ascii="Times New Roman" w:hAnsi="Times New Roman"/>
                <w:sz w:val="28"/>
                <w:szCs w:val="28"/>
              </w:rPr>
            </w:pPr>
            <w:r>
              <w:rPr>
                <w:rFonts w:ascii="Times New Roman" w:hAnsi="Times New Roman"/>
                <w:sz w:val="28"/>
                <w:szCs w:val="28"/>
              </w:rPr>
              <w:t>Thành viên</w:t>
            </w:r>
          </w:p>
        </w:tc>
        <w:tc>
          <w:tcPr>
            <w:tcW w:w="1417" w:type="dxa"/>
          </w:tcPr>
          <w:p w:rsidR="002E5E42" w:rsidRPr="002E5E42" w:rsidRDefault="002E5E42" w:rsidP="00A60DD2">
            <w:pPr>
              <w:spacing w:before="120"/>
              <w:jc w:val="both"/>
              <w:rPr>
                <w:rFonts w:ascii="Times New Roman" w:hAnsi="Times New Roman"/>
                <w:sz w:val="28"/>
                <w:szCs w:val="28"/>
              </w:rPr>
            </w:pPr>
          </w:p>
        </w:tc>
      </w:tr>
      <w:tr w:rsidR="0095584D" w:rsidTr="00D95E8A">
        <w:tc>
          <w:tcPr>
            <w:tcW w:w="657" w:type="dxa"/>
          </w:tcPr>
          <w:p w:rsidR="0095584D" w:rsidRPr="002E5E42" w:rsidRDefault="0095584D" w:rsidP="00C70926">
            <w:pPr>
              <w:spacing w:before="120"/>
              <w:jc w:val="both"/>
              <w:rPr>
                <w:rFonts w:ascii="Times New Roman" w:hAnsi="Times New Roman"/>
                <w:sz w:val="28"/>
                <w:szCs w:val="28"/>
              </w:rPr>
            </w:pPr>
            <w:r>
              <w:rPr>
                <w:rFonts w:ascii="Times New Roman" w:hAnsi="Times New Roman"/>
                <w:sz w:val="28"/>
                <w:szCs w:val="28"/>
              </w:rPr>
              <w:t>13</w:t>
            </w:r>
          </w:p>
        </w:tc>
        <w:tc>
          <w:tcPr>
            <w:tcW w:w="3846" w:type="dxa"/>
          </w:tcPr>
          <w:p w:rsidR="0095584D" w:rsidRPr="002E5E42" w:rsidRDefault="0095584D" w:rsidP="00C70926">
            <w:pPr>
              <w:spacing w:before="120"/>
              <w:jc w:val="both"/>
              <w:rPr>
                <w:rFonts w:ascii="Times New Roman" w:hAnsi="Times New Roman"/>
                <w:sz w:val="28"/>
                <w:szCs w:val="28"/>
              </w:rPr>
            </w:pPr>
            <w:r>
              <w:rPr>
                <w:rFonts w:ascii="Times New Roman" w:hAnsi="Times New Roman"/>
                <w:sz w:val="28"/>
                <w:szCs w:val="28"/>
              </w:rPr>
              <w:t>Tất cả Giáo viên bộ môn</w:t>
            </w:r>
          </w:p>
        </w:tc>
        <w:tc>
          <w:tcPr>
            <w:tcW w:w="2268" w:type="dxa"/>
          </w:tcPr>
          <w:p w:rsidR="0095584D" w:rsidRPr="002E5E42" w:rsidRDefault="0095584D" w:rsidP="00C70926">
            <w:pPr>
              <w:spacing w:before="120"/>
              <w:jc w:val="both"/>
              <w:rPr>
                <w:rFonts w:ascii="Times New Roman" w:hAnsi="Times New Roman"/>
                <w:sz w:val="28"/>
                <w:szCs w:val="28"/>
              </w:rPr>
            </w:pPr>
            <w:r>
              <w:rPr>
                <w:rFonts w:ascii="Times New Roman" w:hAnsi="Times New Roman"/>
                <w:sz w:val="28"/>
                <w:szCs w:val="28"/>
              </w:rPr>
              <w:t>GV dạy lớp</w:t>
            </w:r>
          </w:p>
        </w:tc>
        <w:tc>
          <w:tcPr>
            <w:tcW w:w="1985" w:type="dxa"/>
          </w:tcPr>
          <w:p w:rsidR="0095584D" w:rsidRPr="002E5E42" w:rsidRDefault="0095584D" w:rsidP="00C70926">
            <w:pPr>
              <w:spacing w:before="120"/>
              <w:jc w:val="both"/>
              <w:rPr>
                <w:rFonts w:ascii="Times New Roman" w:hAnsi="Times New Roman"/>
                <w:sz w:val="28"/>
                <w:szCs w:val="28"/>
              </w:rPr>
            </w:pPr>
            <w:r>
              <w:rPr>
                <w:rFonts w:ascii="Times New Roman" w:hAnsi="Times New Roman"/>
                <w:sz w:val="28"/>
                <w:szCs w:val="28"/>
              </w:rPr>
              <w:t>Thành viên</w:t>
            </w:r>
          </w:p>
        </w:tc>
        <w:tc>
          <w:tcPr>
            <w:tcW w:w="1417" w:type="dxa"/>
          </w:tcPr>
          <w:p w:rsidR="0095584D" w:rsidRPr="002E5E42" w:rsidRDefault="0095584D" w:rsidP="00A60DD2">
            <w:pPr>
              <w:spacing w:before="120"/>
              <w:jc w:val="both"/>
              <w:rPr>
                <w:rFonts w:ascii="Times New Roman" w:hAnsi="Times New Roman"/>
                <w:sz w:val="28"/>
                <w:szCs w:val="28"/>
              </w:rPr>
            </w:pPr>
          </w:p>
        </w:tc>
      </w:tr>
      <w:tr w:rsidR="0095584D" w:rsidTr="00D95E8A">
        <w:tc>
          <w:tcPr>
            <w:tcW w:w="657" w:type="dxa"/>
          </w:tcPr>
          <w:p w:rsidR="0095584D" w:rsidRPr="002E5E42" w:rsidRDefault="0095584D" w:rsidP="00A60DD2">
            <w:pPr>
              <w:spacing w:before="120"/>
              <w:jc w:val="both"/>
              <w:rPr>
                <w:rFonts w:ascii="Times New Roman" w:hAnsi="Times New Roman"/>
                <w:sz w:val="28"/>
                <w:szCs w:val="28"/>
              </w:rPr>
            </w:pPr>
            <w:r>
              <w:rPr>
                <w:rFonts w:ascii="Times New Roman" w:hAnsi="Times New Roman"/>
                <w:sz w:val="28"/>
                <w:szCs w:val="28"/>
              </w:rPr>
              <w:lastRenderedPageBreak/>
              <w:t>14</w:t>
            </w:r>
          </w:p>
        </w:tc>
        <w:tc>
          <w:tcPr>
            <w:tcW w:w="3846" w:type="dxa"/>
          </w:tcPr>
          <w:p w:rsidR="0095584D" w:rsidRPr="002E5E42" w:rsidRDefault="0095584D" w:rsidP="00A60DD2">
            <w:pPr>
              <w:spacing w:before="120"/>
              <w:jc w:val="both"/>
              <w:rPr>
                <w:rFonts w:ascii="Times New Roman" w:hAnsi="Times New Roman"/>
                <w:sz w:val="28"/>
                <w:szCs w:val="28"/>
              </w:rPr>
            </w:pPr>
            <w:r>
              <w:rPr>
                <w:rFonts w:ascii="Times New Roman" w:hAnsi="Times New Roman"/>
                <w:sz w:val="28"/>
                <w:szCs w:val="28"/>
              </w:rPr>
              <w:t>Tất cả GVCN</w:t>
            </w:r>
          </w:p>
        </w:tc>
        <w:tc>
          <w:tcPr>
            <w:tcW w:w="2268" w:type="dxa"/>
          </w:tcPr>
          <w:p w:rsidR="0095584D" w:rsidRPr="002E5E42" w:rsidRDefault="0095584D" w:rsidP="004B32BE">
            <w:pPr>
              <w:spacing w:before="120"/>
              <w:jc w:val="both"/>
              <w:rPr>
                <w:rFonts w:ascii="Times New Roman" w:hAnsi="Times New Roman"/>
                <w:sz w:val="28"/>
                <w:szCs w:val="28"/>
              </w:rPr>
            </w:pPr>
            <w:r>
              <w:rPr>
                <w:rFonts w:ascii="Times New Roman" w:hAnsi="Times New Roman"/>
                <w:sz w:val="28"/>
                <w:szCs w:val="28"/>
              </w:rPr>
              <w:t>Khối 6,7,8,9</w:t>
            </w:r>
          </w:p>
        </w:tc>
        <w:tc>
          <w:tcPr>
            <w:tcW w:w="1985" w:type="dxa"/>
          </w:tcPr>
          <w:p w:rsidR="0095584D" w:rsidRPr="002E5E42" w:rsidRDefault="0095584D" w:rsidP="00A60DD2">
            <w:pPr>
              <w:spacing w:before="120"/>
              <w:jc w:val="both"/>
              <w:rPr>
                <w:rFonts w:ascii="Times New Roman" w:hAnsi="Times New Roman"/>
                <w:sz w:val="28"/>
                <w:szCs w:val="28"/>
              </w:rPr>
            </w:pPr>
            <w:r>
              <w:rPr>
                <w:rFonts w:ascii="Times New Roman" w:hAnsi="Times New Roman"/>
                <w:sz w:val="28"/>
                <w:szCs w:val="28"/>
              </w:rPr>
              <w:t>Thành viên</w:t>
            </w:r>
          </w:p>
        </w:tc>
        <w:tc>
          <w:tcPr>
            <w:tcW w:w="1417" w:type="dxa"/>
          </w:tcPr>
          <w:p w:rsidR="0095584D" w:rsidRPr="002E5E42" w:rsidRDefault="0095584D" w:rsidP="00A60DD2">
            <w:pPr>
              <w:spacing w:before="120"/>
              <w:jc w:val="both"/>
              <w:rPr>
                <w:rFonts w:ascii="Times New Roman" w:hAnsi="Times New Roman"/>
                <w:sz w:val="28"/>
                <w:szCs w:val="28"/>
              </w:rPr>
            </w:pPr>
          </w:p>
        </w:tc>
      </w:tr>
    </w:tbl>
    <w:p w:rsidR="00A60DD2" w:rsidRPr="004B32BE" w:rsidRDefault="00D95E8A" w:rsidP="00D95E8A">
      <w:pPr>
        <w:pStyle w:val="ListParagraph"/>
        <w:numPr>
          <w:ilvl w:val="0"/>
          <w:numId w:val="2"/>
        </w:numPr>
        <w:spacing w:before="120" w:after="0" w:line="240" w:lineRule="auto"/>
        <w:ind w:left="0" w:firstLine="567"/>
        <w:jc w:val="both"/>
        <w:rPr>
          <w:rFonts w:ascii="Times New Roman" w:hAnsi="Times New Roman"/>
          <w:b/>
          <w:sz w:val="28"/>
          <w:szCs w:val="28"/>
        </w:rPr>
      </w:pPr>
      <w:r>
        <w:rPr>
          <w:rFonts w:ascii="Times New Roman" w:hAnsi="Times New Roman"/>
          <w:b/>
          <w:sz w:val="28"/>
          <w:szCs w:val="28"/>
        </w:rPr>
        <w:t>K</w:t>
      </w:r>
      <w:r w:rsidR="004B32BE" w:rsidRPr="004B32BE">
        <w:rPr>
          <w:rFonts w:ascii="Times New Roman" w:hAnsi="Times New Roman"/>
          <w:b/>
          <w:sz w:val="28"/>
          <w:szCs w:val="28"/>
        </w:rPr>
        <w:t>ế hoạch cụ thể:</w:t>
      </w:r>
    </w:p>
    <w:p w:rsidR="004B32BE" w:rsidRPr="00D95E8A" w:rsidRDefault="00D95E8A" w:rsidP="00D95E8A">
      <w:pPr>
        <w:pStyle w:val="ListParagraph"/>
        <w:numPr>
          <w:ilvl w:val="1"/>
          <w:numId w:val="2"/>
        </w:numPr>
        <w:spacing w:before="120" w:after="0" w:line="240" w:lineRule="auto"/>
        <w:ind w:left="0" w:firstLine="567"/>
        <w:jc w:val="both"/>
        <w:rPr>
          <w:rFonts w:ascii="Times New Roman" w:hAnsi="Times New Roman"/>
          <w:sz w:val="28"/>
          <w:szCs w:val="28"/>
        </w:rPr>
      </w:pPr>
      <w:r w:rsidRPr="00D95E8A">
        <w:rPr>
          <w:rFonts w:ascii="Times New Roman" w:hAnsi="Times New Roman"/>
          <w:sz w:val="28"/>
          <w:szCs w:val="28"/>
        </w:rPr>
        <w:t>Thời gian: từ ngảy 04/02/2020 đến khi học sinh quay lại trường tiếp tục học tập</w:t>
      </w:r>
    </w:p>
    <w:p w:rsidR="00D95E8A" w:rsidRDefault="00D95E8A" w:rsidP="00D95E8A">
      <w:pPr>
        <w:pStyle w:val="ListParagraph"/>
        <w:numPr>
          <w:ilvl w:val="1"/>
          <w:numId w:val="2"/>
        </w:numPr>
        <w:spacing w:before="120" w:after="0" w:line="240" w:lineRule="auto"/>
        <w:ind w:left="0" w:firstLine="567"/>
        <w:jc w:val="both"/>
        <w:rPr>
          <w:rFonts w:ascii="Times New Roman" w:hAnsi="Times New Roman"/>
          <w:sz w:val="28"/>
          <w:szCs w:val="28"/>
        </w:rPr>
      </w:pPr>
      <w:r>
        <w:rPr>
          <w:rFonts w:ascii="Times New Roman" w:hAnsi="Times New Roman"/>
          <w:sz w:val="28"/>
          <w:szCs w:val="28"/>
        </w:rPr>
        <w:t>Chuyên môn:</w:t>
      </w:r>
    </w:p>
    <w:p w:rsidR="00D95E8A" w:rsidRDefault="00D95E8A" w:rsidP="00A97BE0">
      <w:pPr>
        <w:spacing w:before="120" w:after="0" w:line="240" w:lineRule="auto"/>
        <w:ind w:firstLine="567"/>
        <w:jc w:val="both"/>
        <w:rPr>
          <w:rFonts w:ascii="Times New Roman" w:hAnsi="Times New Roman"/>
          <w:sz w:val="28"/>
          <w:szCs w:val="28"/>
        </w:rPr>
      </w:pPr>
      <w:r>
        <w:rPr>
          <w:rFonts w:ascii="Times New Roman" w:hAnsi="Times New Roman"/>
          <w:sz w:val="28"/>
          <w:szCs w:val="28"/>
        </w:rPr>
        <w:t>Giáo viên bộ môn soạn bài, câu hỏi, bài tập, đề cương có hệ th</w:t>
      </w:r>
      <w:r w:rsidR="00A97BE0">
        <w:rPr>
          <w:rFonts w:ascii="Times New Roman" w:hAnsi="Times New Roman"/>
          <w:sz w:val="28"/>
          <w:szCs w:val="28"/>
        </w:rPr>
        <w:t>ố</w:t>
      </w:r>
      <w:r>
        <w:rPr>
          <w:rFonts w:ascii="Times New Roman" w:hAnsi="Times New Roman"/>
          <w:sz w:val="28"/>
          <w:szCs w:val="28"/>
        </w:rPr>
        <w:t>ng theo chương trình đã dạy</w:t>
      </w:r>
      <w:r w:rsidR="00A97BE0">
        <w:rPr>
          <w:rFonts w:ascii="Times New Roman" w:hAnsi="Times New Roman"/>
          <w:sz w:val="28"/>
          <w:szCs w:val="28"/>
        </w:rPr>
        <w:t xml:space="preserve"> và</w:t>
      </w:r>
      <w:r>
        <w:rPr>
          <w:rFonts w:ascii="Times New Roman" w:hAnsi="Times New Roman"/>
          <w:sz w:val="28"/>
          <w:szCs w:val="28"/>
        </w:rPr>
        <w:t xml:space="preserve"> cung cấp kịp thời cho học sinh lớp mình phụ trách</w:t>
      </w:r>
    </w:p>
    <w:p w:rsidR="00A97BE0" w:rsidRDefault="00A97BE0" w:rsidP="00A97BE0">
      <w:pPr>
        <w:spacing w:before="120" w:after="0" w:line="240" w:lineRule="auto"/>
        <w:ind w:firstLine="567"/>
        <w:jc w:val="both"/>
        <w:rPr>
          <w:rFonts w:ascii="Times New Roman" w:hAnsi="Times New Roman"/>
          <w:sz w:val="28"/>
          <w:szCs w:val="28"/>
        </w:rPr>
      </w:pPr>
      <w:r>
        <w:rPr>
          <w:rFonts w:ascii="Times New Roman" w:hAnsi="Times New Roman"/>
          <w:sz w:val="28"/>
          <w:szCs w:val="28"/>
        </w:rPr>
        <w:t>Câu hỏi GVBM soạn và gửi cho học sinh phải ngắn gọn, dễ hiểu nhằm kích thích ý thức tự học của học sinh.</w:t>
      </w:r>
    </w:p>
    <w:p w:rsidR="00A97BE0" w:rsidRDefault="00A97BE0" w:rsidP="00A97BE0">
      <w:pPr>
        <w:spacing w:before="120" w:after="0" w:line="240" w:lineRule="auto"/>
        <w:ind w:firstLine="567"/>
        <w:jc w:val="both"/>
        <w:rPr>
          <w:rFonts w:ascii="Times New Roman" w:hAnsi="Times New Roman"/>
          <w:sz w:val="28"/>
          <w:szCs w:val="28"/>
        </w:rPr>
      </w:pPr>
      <w:r>
        <w:rPr>
          <w:rFonts w:ascii="Times New Roman" w:hAnsi="Times New Roman"/>
          <w:sz w:val="28"/>
          <w:szCs w:val="28"/>
        </w:rPr>
        <w:t>Giáo viên bộ môn phải có kiểm tra, đáng giá, sửa chữa bài làm cho học sinh kịp thời hoặc chấm bài sau khi học sinh quay lại trường học tập</w:t>
      </w:r>
      <w:r w:rsidR="00C74508">
        <w:rPr>
          <w:rFonts w:ascii="Times New Roman" w:hAnsi="Times New Roman"/>
          <w:sz w:val="28"/>
          <w:szCs w:val="28"/>
        </w:rPr>
        <w:t>.</w:t>
      </w:r>
    </w:p>
    <w:p w:rsidR="00C74508" w:rsidRDefault="00C74508" w:rsidP="00A97BE0">
      <w:pPr>
        <w:spacing w:before="120" w:after="0" w:line="240" w:lineRule="auto"/>
        <w:ind w:firstLine="567"/>
        <w:jc w:val="both"/>
        <w:rPr>
          <w:rFonts w:ascii="Times New Roman" w:hAnsi="Times New Roman"/>
          <w:sz w:val="28"/>
          <w:szCs w:val="28"/>
        </w:rPr>
      </w:pPr>
      <w:r>
        <w:rPr>
          <w:rFonts w:ascii="Times New Roman" w:hAnsi="Times New Roman"/>
          <w:sz w:val="28"/>
          <w:szCs w:val="28"/>
        </w:rPr>
        <w:t>Lưu ý: GVBM soạn bài, câu hỏi, bài tập, đề cương cho học sinh phải đồng thời gửi cho TTCM</w:t>
      </w:r>
    </w:p>
    <w:p w:rsidR="00D95E8A" w:rsidRDefault="00A97BE0" w:rsidP="00A97BE0">
      <w:pPr>
        <w:spacing w:before="120" w:after="0" w:line="240" w:lineRule="auto"/>
        <w:ind w:firstLine="567"/>
        <w:jc w:val="both"/>
        <w:rPr>
          <w:rFonts w:ascii="Times New Roman" w:hAnsi="Times New Roman"/>
          <w:sz w:val="28"/>
          <w:szCs w:val="28"/>
        </w:rPr>
      </w:pPr>
      <w:r>
        <w:rPr>
          <w:rFonts w:ascii="Times New Roman" w:hAnsi="Times New Roman"/>
          <w:sz w:val="28"/>
          <w:szCs w:val="28"/>
        </w:rPr>
        <w:t>2</w:t>
      </w:r>
      <w:r w:rsidR="00D95E8A">
        <w:rPr>
          <w:rFonts w:ascii="Times New Roman" w:hAnsi="Times New Roman"/>
          <w:sz w:val="28"/>
          <w:szCs w:val="28"/>
        </w:rPr>
        <w:t>.</w:t>
      </w:r>
      <w:r>
        <w:rPr>
          <w:rFonts w:ascii="Times New Roman" w:hAnsi="Times New Roman"/>
          <w:sz w:val="28"/>
          <w:szCs w:val="28"/>
        </w:rPr>
        <w:t>3</w:t>
      </w:r>
      <w:r w:rsidR="00D95E8A">
        <w:rPr>
          <w:rFonts w:ascii="Times New Roman" w:hAnsi="Times New Roman"/>
          <w:sz w:val="28"/>
          <w:szCs w:val="28"/>
        </w:rPr>
        <w:t>. Hình thức tương tác giữa giáo viên và học sinh:</w:t>
      </w:r>
    </w:p>
    <w:p w:rsidR="00D95E8A" w:rsidRPr="00D95E8A" w:rsidRDefault="00D95E8A" w:rsidP="00D95E8A">
      <w:pPr>
        <w:spacing w:before="120" w:after="0" w:line="240" w:lineRule="auto"/>
        <w:jc w:val="both"/>
        <w:rPr>
          <w:rFonts w:ascii="Times New Roman" w:hAnsi="Times New Roman"/>
          <w:sz w:val="28"/>
          <w:szCs w:val="28"/>
        </w:rPr>
      </w:pPr>
      <w:r>
        <w:rPr>
          <w:rFonts w:ascii="Times New Roman" w:hAnsi="Times New Roman"/>
          <w:sz w:val="28"/>
          <w:szCs w:val="28"/>
        </w:rPr>
        <w:t xml:space="preserve">Thông qua </w:t>
      </w:r>
      <w:r w:rsidR="00A97BE0">
        <w:rPr>
          <w:rFonts w:ascii="Times New Roman" w:hAnsi="Times New Roman"/>
          <w:sz w:val="28"/>
          <w:szCs w:val="28"/>
        </w:rPr>
        <w:t xml:space="preserve">một trong các </w:t>
      </w:r>
      <w:r>
        <w:rPr>
          <w:rFonts w:ascii="Times New Roman" w:hAnsi="Times New Roman"/>
          <w:sz w:val="28"/>
          <w:szCs w:val="28"/>
        </w:rPr>
        <w:t>hệ thống Vnedu</w:t>
      </w:r>
      <w:r w:rsidR="00A97BE0">
        <w:rPr>
          <w:rFonts w:ascii="Times New Roman" w:hAnsi="Times New Roman"/>
          <w:sz w:val="28"/>
          <w:szCs w:val="28"/>
        </w:rPr>
        <w:t>, Face, Zalo</w:t>
      </w:r>
    </w:p>
    <w:p w:rsidR="00D95E8A" w:rsidRPr="00A97BE0" w:rsidRDefault="00A97BE0" w:rsidP="00A97BE0">
      <w:pPr>
        <w:pStyle w:val="ListParagraph"/>
        <w:numPr>
          <w:ilvl w:val="0"/>
          <w:numId w:val="1"/>
        </w:numPr>
        <w:spacing w:before="120" w:after="0" w:line="240" w:lineRule="auto"/>
        <w:jc w:val="both"/>
        <w:rPr>
          <w:rFonts w:ascii="Times New Roman" w:hAnsi="Times New Roman"/>
          <w:b/>
          <w:sz w:val="28"/>
          <w:szCs w:val="28"/>
        </w:rPr>
      </w:pPr>
      <w:r>
        <w:rPr>
          <w:rFonts w:ascii="Times New Roman" w:hAnsi="Times New Roman"/>
          <w:b/>
          <w:sz w:val="28"/>
          <w:szCs w:val="28"/>
        </w:rPr>
        <w:t>TỔ CHỨC THỰC HIỆN</w:t>
      </w:r>
    </w:p>
    <w:p w:rsidR="00A97BE0" w:rsidRPr="004C551C" w:rsidRDefault="00A97BE0" w:rsidP="00A97BE0">
      <w:pPr>
        <w:pStyle w:val="ListParagraph"/>
        <w:spacing w:before="120" w:after="0" w:line="240" w:lineRule="auto"/>
        <w:ind w:left="0" w:firstLine="709"/>
        <w:contextualSpacing w:val="0"/>
        <w:jc w:val="both"/>
        <w:rPr>
          <w:rFonts w:ascii="Times New Roman" w:hAnsi="Times New Roman" w:cs="Times New Roman"/>
          <w:b/>
          <w:sz w:val="28"/>
          <w:szCs w:val="28"/>
        </w:rPr>
      </w:pPr>
      <w:r w:rsidRPr="004C551C">
        <w:rPr>
          <w:rFonts w:ascii="Times New Roman" w:hAnsi="Times New Roman" w:cs="Times New Roman"/>
          <w:b/>
          <w:sz w:val="28"/>
          <w:szCs w:val="28"/>
        </w:rPr>
        <w:t>1. Công tác chỉ đạo</w:t>
      </w:r>
    </w:p>
    <w:p w:rsidR="00D95E8A" w:rsidRPr="00A97BE0" w:rsidRDefault="00A97BE0" w:rsidP="00D62171">
      <w:pPr>
        <w:pStyle w:val="ListParagraph"/>
        <w:spacing w:before="120" w:after="0" w:line="240" w:lineRule="auto"/>
        <w:ind w:left="0" w:firstLine="709"/>
        <w:contextualSpacing w:val="0"/>
        <w:jc w:val="both"/>
        <w:rPr>
          <w:rFonts w:ascii="Times New Roman" w:hAnsi="Times New Roman" w:cs="Times New Roman"/>
          <w:sz w:val="28"/>
          <w:szCs w:val="28"/>
        </w:rPr>
      </w:pPr>
      <w:r w:rsidRPr="00A97BE0">
        <w:rPr>
          <w:rFonts w:ascii="Times New Roman" w:hAnsi="Times New Roman" w:cs="Times New Roman"/>
          <w:sz w:val="28"/>
          <w:szCs w:val="28"/>
        </w:rPr>
        <w:t>Ban giám hiệu và tổ trưởng chuyên môn</w:t>
      </w:r>
      <w:r>
        <w:rPr>
          <w:rFonts w:ascii="Times New Roman" w:hAnsi="Times New Roman" w:cs="Times New Roman"/>
          <w:sz w:val="28"/>
          <w:szCs w:val="28"/>
        </w:rPr>
        <w:t xml:space="preserve"> </w:t>
      </w:r>
      <w:r w:rsidR="00C74508">
        <w:rPr>
          <w:rFonts w:ascii="Times New Roman" w:hAnsi="Times New Roman" w:cs="Times New Roman"/>
          <w:sz w:val="28"/>
          <w:szCs w:val="28"/>
        </w:rPr>
        <w:t xml:space="preserve">phối hợp </w:t>
      </w:r>
      <w:r>
        <w:rPr>
          <w:rFonts w:ascii="Times New Roman" w:hAnsi="Times New Roman" w:cs="Times New Roman"/>
          <w:sz w:val="28"/>
          <w:szCs w:val="28"/>
        </w:rPr>
        <w:t xml:space="preserve">tổ chức đôn đốc, nhắn nhỡ, kiểm tra, đánh giá giáo viên </w:t>
      </w:r>
      <w:r w:rsidR="00C74508">
        <w:rPr>
          <w:rFonts w:ascii="Times New Roman" w:hAnsi="Times New Roman" w:cs="Times New Roman"/>
          <w:sz w:val="28"/>
          <w:szCs w:val="28"/>
        </w:rPr>
        <w:t>thực hiện tốt nhiệm vụ của mình</w:t>
      </w:r>
    </w:p>
    <w:p w:rsidR="00D95E8A" w:rsidRPr="00C74508" w:rsidRDefault="00C74508" w:rsidP="00C74508">
      <w:pPr>
        <w:pStyle w:val="ListParagraph"/>
        <w:numPr>
          <w:ilvl w:val="0"/>
          <w:numId w:val="3"/>
        </w:numPr>
        <w:spacing w:before="120" w:after="0" w:line="240" w:lineRule="auto"/>
        <w:ind w:left="993" w:hanging="284"/>
        <w:jc w:val="both"/>
        <w:rPr>
          <w:rFonts w:ascii="Times New Roman" w:hAnsi="Times New Roman"/>
          <w:b/>
          <w:sz w:val="28"/>
          <w:szCs w:val="28"/>
        </w:rPr>
      </w:pPr>
      <w:r w:rsidRPr="00C74508">
        <w:rPr>
          <w:rFonts w:ascii="Times New Roman" w:hAnsi="Times New Roman"/>
          <w:b/>
          <w:sz w:val="28"/>
          <w:szCs w:val="28"/>
        </w:rPr>
        <w:t>Công tác phối hợp</w:t>
      </w:r>
    </w:p>
    <w:p w:rsidR="00C74508" w:rsidRPr="00C74508" w:rsidRDefault="00CD77D7" w:rsidP="00C74508">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TTCM, </w:t>
      </w:r>
      <w:r w:rsidR="00C74508" w:rsidRPr="00C74508">
        <w:rPr>
          <w:rFonts w:ascii="Times New Roman" w:hAnsi="Times New Roman"/>
          <w:sz w:val="28"/>
          <w:szCs w:val="28"/>
        </w:rPr>
        <w:t>GVBM</w:t>
      </w:r>
      <w:r w:rsidR="00C74508">
        <w:rPr>
          <w:rFonts w:ascii="Times New Roman" w:hAnsi="Times New Roman"/>
          <w:sz w:val="28"/>
          <w:szCs w:val="28"/>
        </w:rPr>
        <w:t>,</w:t>
      </w:r>
      <w:r w:rsidR="00C74508" w:rsidRPr="00C74508">
        <w:rPr>
          <w:rFonts w:ascii="Times New Roman" w:hAnsi="Times New Roman"/>
          <w:sz w:val="28"/>
          <w:szCs w:val="28"/>
        </w:rPr>
        <w:t xml:space="preserve"> GVCN</w:t>
      </w:r>
      <w:r w:rsidR="00C74508">
        <w:rPr>
          <w:rFonts w:ascii="Times New Roman" w:hAnsi="Times New Roman"/>
          <w:sz w:val="28"/>
          <w:szCs w:val="28"/>
        </w:rPr>
        <w:t>, PHHS</w:t>
      </w:r>
      <w:r w:rsidR="00C74508" w:rsidRPr="00C74508">
        <w:rPr>
          <w:rFonts w:ascii="Times New Roman" w:hAnsi="Times New Roman"/>
          <w:sz w:val="28"/>
          <w:szCs w:val="28"/>
        </w:rPr>
        <w:t xml:space="preserve"> phối hợp chặt chẽ</w:t>
      </w:r>
      <w:r w:rsidR="00C74508">
        <w:rPr>
          <w:rFonts w:ascii="Times New Roman" w:hAnsi="Times New Roman"/>
          <w:sz w:val="28"/>
          <w:szCs w:val="28"/>
        </w:rPr>
        <w:t xml:space="preserve"> quản lý học sinh thực hiện tốt công việc tự học của </w:t>
      </w:r>
      <w:r>
        <w:rPr>
          <w:rFonts w:ascii="Times New Roman" w:hAnsi="Times New Roman"/>
          <w:sz w:val="28"/>
          <w:szCs w:val="28"/>
        </w:rPr>
        <w:t>học sinh tại nhà</w:t>
      </w:r>
    </w:p>
    <w:p w:rsidR="002D217C" w:rsidRPr="004C551C" w:rsidRDefault="00C74508" w:rsidP="00D62171">
      <w:pPr>
        <w:spacing w:before="120" w:after="0" w:line="240" w:lineRule="auto"/>
        <w:ind w:firstLine="567"/>
        <w:jc w:val="both"/>
        <w:rPr>
          <w:rFonts w:ascii="Times New Roman" w:hAnsi="Times New Roman"/>
          <w:b/>
          <w:sz w:val="28"/>
          <w:szCs w:val="28"/>
        </w:rPr>
      </w:pPr>
      <w:r>
        <w:rPr>
          <w:rFonts w:ascii="Times New Roman" w:hAnsi="Times New Roman"/>
          <w:b/>
          <w:sz w:val="28"/>
          <w:szCs w:val="28"/>
        </w:rPr>
        <w:t>I</w:t>
      </w:r>
      <w:r w:rsidR="002D217C" w:rsidRPr="004C551C">
        <w:rPr>
          <w:rFonts w:ascii="Times New Roman" w:hAnsi="Times New Roman"/>
          <w:b/>
          <w:sz w:val="28"/>
          <w:szCs w:val="28"/>
        </w:rPr>
        <w:t>V.</w:t>
      </w:r>
      <w:r w:rsidR="002D217C" w:rsidRPr="004C551C">
        <w:rPr>
          <w:rFonts w:ascii="Times New Roman" w:hAnsi="Times New Roman"/>
          <w:sz w:val="28"/>
          <w:szCs w:val="28"/>
        </w:rPr>
        <w:t xml:space="preserve"> </w:t>
      </w:r>
      <w:r w:rsidR="002D217C" w:rsidRPr="004C551C">
        <w:rPr>
          <w:rFonts w:ascii="Times New Roman" w:hAnsi="Times New Roman"/>
          <w:b/>
          <w:sz w:val="28"/>
          <w:szCs w:val="28"/>
        </w:rPr>
        <w:t>CÔNG TÁC BÁO CÁO</w:t>
      </w:r>
    </w:p>
    <w:p w:rsidR="00CD77D7" w:rsidRDefault="002E2CC6" w:rsidP="00C74508">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Trong thời gian </w:t>
      </w:r>
      <w:r w:rsidR="00C74508">
        <w:rPr>
          <w:rFonts w:ascii="Times New Roman" w:hAnsi="Times New Roman"/>
          <w:sz w:val="28"/>
          <w:szCs w:val="28"/>
        </w:rPr>
        <w:t>thực hiện nếu có khó khăn GVBM và GVCN phải báo cáo cho BGH và TTCM kịp thời để có điều chỉnh thích hợp</w:t>
      </w:r>
      <w:r w:rsidR="00CD77D7">
        <w:rPr>
          <w:rFonts w:ascii="Times New Roman" w:hAnsi="Times New Roman"/>
          <w:sz w:val="28"/>
          <w:szCs w:val="28"/>
        </w:rPr>
        <w:t>.</w:t>
      </w:r>
    </w:p>
    <w:p w:rsidR="00C74508" w:rsidRDefault="00CD77D7" w:rsidP="00C74508">
      <w:pPr>
        <w:spacing w:before="120" w:after="0" w:line="240" w:lineRule="auto"/>
        <w:ind w:firstLine="567"/>
        <w:jc w:val="both"/>
        <w:rPr>
          <w:rFonts w:ascii="Times New Roman" w:hAnsi="Times New Roman"/>
          <w:sz w:val="28"/>
          <w:szCs w:val="28"/>
        </w:rPr>
      </w:pPr>
      <w:r>
        <w:rPr>
          <w:rFonts w:ascii="Times New Roman" w:hAnsi="Times New Roman"/>
          <w:sz w:val="28"/>
          <w:szCs w:val="28"/>
        </w:rPr>
        <w:t>Cô Đặng Thị Yến (QL CSDL) hàng tuần thường xuyên cập nhật trên hệ thống Vnedu kiểm tra việc thực hiện của GVBM để báo cáo cho BGH kịp thời.</w:t>
      </w:r>
    </w:p>
    <w:p w:rsidR="00C74508" w:rsidRPr="00CD77D7" w:rsidRDefault="002D217C" w:rsidP="00CD77D7">
      <w:pPr>
        <w:spacing w:after="0" w:line="240" w:lineRule="auto"/>
        <w:ind w:firstLine="567"/>
        <w:rPr>
          <w:rFonts w:ascii="Times New Roman" w:hAnsi="Times New Roman"/>
          <w:sz w:val="28"/>
          <w:szCs w:val="28"/>
        </w:rPr>
      </w:pPr>
      <w:r w:rsidRPr="004C551C">
        <w:rPr>
          <w:rFonts w:ascii="Times New Roman" w:hAnsi="Times New Roman"/>
          <w:sz w:val="28"/>
          <w:szCs w:val="28"/>
        </w:rPr>
        <w:t xml:space="preserve">Trên đây là </w:t>
      </w:r>
      <w:r w:rsidR="008A3F2A" w:rsidRPr="004C551C">
        <w:rPr>
          <w:rFonts w:ascii="Times New Roman" w:hAnsi="Times New Roman"/>
          <w:sz w:val="28"/>
          <w:szCs w:val="28"/>
        </w:rPr>
        <w:t xml:space="preserve">Kế </w:t>
      </w:r>
      <w:r w:rsidRPr="004C551C">
        <w:rPr>
          <w:rFonts w:ascii="Times New Roman" w:hAnsi="Times New Roman"/>
          <w:sz w:val="28"/>
          <w:szCs w:val="28"/>
        </w:rPr>
        <w:t>hoạ</w:t>
      </w:r>
      <w:r w:rsidR="008A3F2A">
        <w:rPr>
          <w:rFonts w:ascii="Times New Roman" w:hAnsi="Times New Roman"/>
          <w:sz w:val="28"/>
          <w:szCs w:val="28"/>
        </w:rPr>
        <w:t xml:space="preserve">ch </w:t>
      </w:r>
      <w:r w:rsidR="00C74508" w:rsidRPr="00CD77D7">
        <w:rPr>
          <w:rFonts w:ascii="Times New Roman" w:hAnsi="Times New Roman"/>
          <w:sz w:val="28"/>
          <w:szCs w:val="28"/>
        </w:rPr>
        <w:t>tổ chức học tập tại nhà của học sinh trong thời gian nghỉ</w:t>
      </w:r>
      <w:r w:rsidR="00CD77D7" w:rsidRPr="00CD77D7">
        <w:rPr>
          <w:rFonts w:ascii="Times New Roman" w:hAnsi="Times New Roman"/>
          <w:sz w:val="28"/>
          <w:szCs w:val="28"/>
        </w:rPr>
        <w:t xml:space="preserve"> p</w:t>
      </w:r>
      <w:r w:rsidR="00C74508" w:rsidRPr="00CD77D7">
        <w:rPr>
          <w:rFonts w:ascii="Times New Roman" w:hAnsi="Times New Roman"/>
          <w:sz w:val="28"/>
          <w:szCs w:val="28"/>
        </w:rPr>
        <w:t xml:space="preserve">hòng bệnh do chủng vi rút </w:t>
      </w:r>
      <w:r w:rsidR="00CD77D7">
        <w:rPr>
          <w:rFonts w:ascii="Times New Roman" w:hAnsi="Times New Roman"/>
          <w:sz w:val="28"/>
          <w:szCs w:val="28"/>
        </w:rPr>
        <w:t>Covid 19</w:t>
      </w:r>
      <w:r w:rsidR="00C74508" w:rsidRPr="00CD77D7">
        <w:rPr>
          <w:rFonts w:ascii="Times New Roman" w:hAnsi="Times New Roman"/>
          <w:sz w:val="28"/>
          <w:szCs w:val="28"/>
        </w:rPr>
        <w:t xml:space="preserve"> của trường THCS Lê Quý Đôn</w:t>
      </w:r>
      <w:r w:rsidR="00CD77D7">
        <w:rPr>
          <w:rFonts w:ascii="Times New Roman" w:hAnsi="Times New Roman"/>
          <w:sz w:val="28"/>
          <w:szCs w:val="28"/>
        </w:rPr>
        <w:t>./.</w:t>
      </w:r>
    </w:p>
    <w:p w:rsidR="00EA3996" w:rsidRDefault="002D217C" w:rsidP="00C74508">
      <w:pPr>
        <w:spacing w:before="120" w:after="0" w:line="240" w:lineRule="auto"/>
        <w:ind w:firstLine="567"/>
        <w:jc w:val="both"/>
        <w:rPr>
          <w:rFonts w:ascii="Times New Roman" w:hAnsi="Times New Roman"/>
          <w:sz w:val="28"/>
          <w:szCs w:val="28"/>
        </w:rPr>
      </w:pPr>
      <w:r w:rsidRPr="004C551C">
        <w:rPr>
          <w:rFonts w:ascii="Times New Roman" w:hAnsi="Times New Roman"/>
          <w:sz w:val="28"/>
          <w:szCs w:val="28"/>
        </w:rPr>
        <w:t xml:space="preserve"> </w:t>
      </w:r>
    </w:p>
    <w:p w:rsidR="006A3E67" w:rsidRPr="006A3E67" w:rsidRDefault="006A3E67" w:rsidP="006A3E67">
      <w:pPr>
        <w:spacing w:before="120" w:after="0" w:line="240" w:lineRule="auto"/>
        <w:ind w:firstLine="567"/>
        <w:jc w:val="both"/>
        <w:rPr>
          <w:rFonts w:ascii="Times New Roman" w:hAnsi="Times New Roman"/>
          <w:sz w:val="4"/>
          <w:szCs w:val="28"/>
        </w:rPr>
      </w:pPr>
    </w:p>
    <w:tbl>
      <w:tblPr>
        <w:tblW w:w="0" w:type="auto"/>
        <w:tblInd w:w="108" w:type="dxa"/>
        <w:tblLook w:val="04A0" w:firstRow="1" w:lastRow="0" w:firstColumn="1" w:lastColumn="0" w:noHBand="0" w:noVBand="1"/>
      </w:tblPr>
      <w:tblGrid>
        <w:gridCol w:w="4968"/>
        <w:gridCol w:w="4495"/>
      </w:tblGrid>
      <w:tr w:rsidR="004C551C" w:rsidRPr="00EA3996" w:rsidTr="00EA3996">
        <w:trPr>
          <w:trHeight w:val="1264"/>
        </w:trPr>
        <w:tc>
          <w:tcPr>
            <w:tcW w:w="4968" w:type="dxa"/>
            <w:shd w:val="clear" w:color="auto" w:fill="auto"/>
          </w:tcPr>
          <w:p w:rsidR="00EA562D" w:rsidRPr="00B8516A" w:rsidRDefault="00EA562D" w:rsidP="00EA3996">
            <w:pPr>
              <w:spacing w:after="0" w:line="240" w:lineRule="auto"/>
              <w:jc w:val="both"/>
              <w:rPr>
                <w:rFonts w:ascii="Times New Roman" w:hAnsi="Times New Roman"/>
                <w:b/>
                <w:i/>
                <w:sz w:val="24"/>
                <w:szCs w:val="24"/>
              </w:rPr>
            </w:pPr>
            <w:r w:rsidRPr="00B8516A">
              <w:rPr>
                <w:rFonts w:ascii="Times New Roman" w:hAnsi="Times New Roman"/>
                <w:b/>
                <w:i/>
                <w:sz w:val="24"/>
                <w:szCs w:val="24"/>
              </w:rPr>
              <w:t>Nơi nhận:</w:t>
            </w:r>
          </w:p>
          <w:p w:rsidR="002272A2" w:rsidRPr="008A3F2A" w:rsidRDefault="002272A2" w:rsidP="00EA3996">
            <w:pPr>
              <w:spacing w:after="0" w:line="240" w:lineRule="auto"/>
              <w:jc w:val="both"/>
              <w:rPr>
                <w:rFonts w:ascii="Times New Roman" w:hAnsi="Times New Roman"/>
              </w:rPr>
            </w:pPr>
            <w:r w:rsidRPr="008A3F2A">
              <w:rPr>
                <w:rFonts w:ascii="Times New Roman" w:hAnsi="Times New Roman"/>
                <w:i/>
              </w:rPr>
              <w:t>-</w:t>
            </w:r>
            <w:r w:rsidR="008A3F2A" w:rsidRPr="008A3F2A">
              <w:rPr>
                <w:rFonts w:ascii="Times New Roman" w:hAnsi="Times New Roman"/>
              </w:rPr>
              <w:t xml:space="preserve"> </w:t>
            </w:r>
            <w:r w:rsidR="00CD77D7">
              <w:rPr>
                <w:rFonts w:ascii="Times New Roman" w:hAnsi="Times New Roman"/>
              </w:rPr>
              <w:t>BGH</w:t>
            </w:r>
            <w:r w:rsidR="00B8516A">
              <w:rPr>
                <w:rFonts w:ascii="Times New Roman" w:hAnsi="Times New Roman"/>
              </w:rPr>
              <w:t>;</w:t>
            </w:r>
          </w:p>
          <w:p w:rsidR="00EA562D" w:rsidRPr="008A3F2A" w:rsidRDefault="00EA562D" w:rsidP="00EA3996">
            <w:pPr>
              <w:spacing w:after="0" w:line="240" w:lineRule="auto"/>
              <w:jc w:val="both"/>
              <w:rPr>
                <w:rFonts w:ascii="Times New Roman" w:hAnsi="Times New Roman"/>
              </w:rPr>
            </w:pPr>
            <w:r w:rsidRPr="008A3F2A">
              <w:rPr>
                <w:rFonts w:ascii="Times New Roman" w:hAnsi="Times New Roman"/>
              </w:rPr>
              <w:t xml:space="preserve">- </w:t>
            </w:r>
            <w:r w:rsidR="00CD77D7">
              <w:rPr>
                <w:rFonts w:ascii="Times New Roman" w:hAnsi="Times New Roman"/>
              </w:rPr>
              <w:t>TTCM</w:t>
            </w:r>
            <w:r w:rsidRPr="008A3F2A">
              <w:rPr>
                <w:rFonts w:ascii="Times New Roman" w:hAnsi="Times New Roman"/>
              </w:rPr>
              <w:t>;</w:t>
            </w:r>
          </w:p>
          <w:p w:rsidR="002272A2" w:rsidRDefault="00CB02FC" w:rsidP="00EA3996">
            <w:pPr>
              <w:spacing w:after="0" w:line="240" w:lineRule="auto"/>
              <w:jc w:val="both"/>
              <w:rPr>
                <w:rFonts w:ascii="Times New Roman" w:hAnsi="Times New Roman"/>
              </w:rPr>
            </w:pPr>
            <w:r>
              <w:rPr>
                <w:rFonts w:ascii="Times New Roman" w:hAnsi="Times New Roman"/>
              </w:rPr>
              <w:t xml:space="preserve">- </w:t>
            </w:r>
            <w:r w:rsidR="00CD77D7">
              <w:rPr>
                <w:rFonts w:ascii="Times New Roman" w:hAnsi="Times New Roman"/>
              </w:rPr>
              <w:t>QL CSDL</w:t>
            </w:r>
            <w:r>
              <w:rPr>
                <w:rFonts w:ascii="Times New Roman" w:hAnsi="Times New Roman"/>
              </w:rPr>
              <w:t>;</w:t>
            </w:r>
          </w:p>
          <w:p w:rsidR="005A44D4" w:rsidRPr="008A3F2A" w:rsidRDefault="005A44D4" w:rsidP="00EA3996">
            <w:pPr>
              <w:spacing w:after="0" w:line="240" w:lineRule="auto"/>
              <w:jc w:val="both"/>
              <w:rPr>
                <w:rFonts w:ascii="Times New Roman" w:hAnsi="Times New Roman"/>
              </w:rPr>
            </w:pPr>
            <w:r>
              <w:rPr>
                <w:rFonts w:ascii="Times New Roman" w:hAnsi="Times New Roman"/>
              </w:rPr>
              <w:t>- Niêm yết;</w:t>
            </w:r>
          </w:p>
          <w:p w:rsidR="00EA562D" w:rsidRPr="00EA3996" w:rsidRDefault="008A3F2A" w:rsidP="00EA3996">
            <w:pPr>
              <w:spacing w:after="0" w:line="240" w:lineRule="auto"/>
              <w:jc w:val="both"/>
              <w:rPr>
                <w:rFonts w:ascii="Times New Roman" w:hAnsi="Times New Roman"/>
              </w:rPr>
            </w:pPr>
            <w:r w:rsidRPr="008A3F2A">
              <w:rPr>
                <w:rFonts w:ascii="Times New Roman" w:hAnsi="Times New Roman"/>
              </w:rPr>
              <w:t>- Lưu: VT</w:t>
            </w:r>
            <w:r w:rsidR="00EA562D" w:rsidRPr="008A3F2A">
              <w:rPr>
                <w:rFonts w:ascii="Times New Roman" w:hAnsi="Times New Roman"/>
              </w:rPr>
              <w:t>.</w:t>
            </w:r>
          </w:p>
        </w:tc>
        <w:tc>
          <w:tcPr>
            <w:tcW w:w="4495" w:type="dxa"/>
            <w:shd w:val="clear" w:color="auto" w:fill="auto"/>
          </w:tcPr>
          <w:p w:rsidR="001472A8" w:rsidRDefault="001472A8" w:rsidP="008A3F2A">
            <w:pPr>
              <w:spacing w:after="0" w:line="240" w:lineRule="auto"/>
              <w:jc w:val="center"/>
              <w:rPr>
                <w:rFonts w:ascii="Times New Roman" w:hAnsi="Times New Roman"/>
                <w:b/>
                <w:sz w:val="28"/>
                <w:szCs w:val="28"/>
              </w:rPr>
            </w:pPr>
            <w:r>
              <w:rPr>
                <w:rFonts w:ascii="Times New Roman" w:hAnsi="Times New Roman"/>
                <w:b/>
                <w:sz w:val="28"/>
                <w:szCs w:val="28"/>
              </w:rPr>
              <w:t>KT. HIỆU TRƯỞNG</w:t>
            </w:r>
          </w:p>
          <w:p w:rsidR="008A3F2A" w:rsidRDefault="00CD77D7" w:rsidP="008A3F2A">
            <w:pPr>
              <w:spacing w:after="0" w:line="240" w:lineRule="auto"/>
              <w:jc w:val="center"/>
              <w:rPr>
                <w:rFonts w:ascii="Times New Roman" w:hAnsi="Times New Roman"/>
                <w:b/>
                <w:sz w:val="28"/>
                <w:szCs w:val="28"/>
              </w:rPr>
            </w:pPr>
            <w:r>
              <w:rPr>
                <w:rFonts w:ascii="Times New Roman" w:hAnsi="Times New Roman"/>
                <w:b/>
                <w:sz w:val="28"/>
                <w:szCs w:val="28"/>
              </w:rPr>
              <w:t xml:space="preserve">PHÓ </w:t>
            </w:r>
            <w:r w:rsidR="002E2CC6">
              <w:rPr>
                <w:rFonts w:ascii="Times New Roman" w:hAnsi="Times New Roman"/>
                <w:b/>
                <w:sz w:val="28"/>
                <w:szCs w:val="28"/>
              </w:rPr>
              <w:t xml:space="preserve">HIỆU </w:t>
            </w:r>
            <w:r w:rsidR="003A7210">
              <w:rPr>
                <w:rFonts w:ascii="Times New Roman" w:hAnsi="Times New Roman"/>
                <w:b/>
                <w:sz w:val="28"/>
                <w:szCs w:val="28"/>
              </w:rPr>
              <w:t xml:space="preserve">TRƯỞNG </w:t>
            </w:r>
          </w:p>
          <w:p w:rsidR="00EA562D" w:rsidRPr="001472A8" w:rsidRDefault="001472A8" w:rsidP="003A7210">
            <w:pPr>
              <w:spacing w:after="0" w:line="240" w:lineRule="auto"/>
              <w:jc w:val="center"/>
              <w:rPr>
                <w:rFonts w:ascii="Times New Roman" w:hAnsi="Times New Roman"/>
                <w:i/>
                <w:sz w:val="28"/>
                <w:szCs w:val="28"/>
              </w:rPr>
            </w:pPr>
            <w:r w:rsidRPr="001472A8">
              <w:rPr>
                <w:rFonts w:ascii="Times New Roman" w:hAnsi="Times New Roman"/>
                <w:i/>
                <w:sz w:val="28"/>
                <w:szCs w:val="28"/>
              </w:rPr>
              <w:t>(Đã ký và đóng dấu)</w:t>
            </w:r>
          </w:p>
          <w:p w:rsidR="00BA396E" w:rsidRDefault="00BA396E" w:rsidP="003A7210">
            <w:pPr>
              <w:spacing w:after="0" w:line="240" w:lineRule="auto"/>
              <w:jc w:val="center"/>
              <w:rPr>
                <w:rFonts w:ascii="Times New Roman" w:hAnsi="Times New Roman"/>
                <w:sz w:val="28"/>
                <w:szCs w:val="28"/>
              </w:rPr>
            </w:pPr>
          </w:p>
          <w:p w:rsidR="00BA396E" w:rsidRDefault="00BA396E" w:rsidP="003A7210">
            <w:pPr>
              <w:spacing w:after="0" w:line="240" w:lineRule="auto"/>
              <w:jc w:val="center"/>
              <w:rPr>
                <w:rFonts w:ascii="Times New Roman" w:hAnsi="Times New Roman"/>
                <w:sz w:val="28"/>
                <w:szCs w:val="28"/>
              </w:rPr>
            </w:pPr>
          </w:p>
          <w:p w:rsidR="00BA396E" w:rsidRDefault="00BA396E" w:rsidP="003A7210">
            <w:pPr>
              <w:spacing w:after="0" w:line="240" w:lineRule="auto"/>
              <w:jc w:val="center"/>
              <w:rPr>
                <w:rFonts w:ascii="Times New Roman" w:hAnsi="Times New Roman"/>
                <w:sz w:val="28"/>
                <w:szCs w:val="28"/>
              </w:rPr>
            </w:pPr>
            <w:bookmarkStart w:id="0" w:name="_GoBack"/>
            <w:bookmarkEnd w:id="0"/>
            <w:r>
              <w:rPr>
                <w:rFonts w:ascii="Times New Roman" w:hAnsi="Times New Roman"/>
                <w:b/>
                <w:sz w:val="28"/>
                <w:szCs w:val="28"/>
              </w:rPr>
              <w:t>NGUYỄN ĐỨC MINH</w:t>
            </w:r>
          </w:p>
          <w:p w:rsidR="00BA396E" w:rsidRPr="008A3F2A" w:rsidRDefault="00BA396E" w:rsidP="003A7210">
            <w:pPr>
              <w:spacing w:after="0" w:line="240" w:lineRule="auto"/>
              <w:jc w:val="center"/>
              <w:rPr>
                <w:rFonts w:ascii="Times New Roman" w:hAnsi="Times New Roman"/>
                <w:sz w:val="28"/>
                <w:szCs w:val="28"/>
              </w:rPr>
            </w:pPr>
          </w:p>
        </w:tc>
      </w:tr>
    </w:tbl>
    <w:p w:rsidR="001906A8" w:rsidRPr="004C551C" w:rsidRDefault="00A44921" w:rsidP="004C551C">
      <w:pPr>
        <w:spacing w:after="120" w:line="240" w:lineRule="auto"/>
        <w:rPr>
          <w:rFonts w:ascii="Times New Roman" w:hAnsi="Times New Roman"/>
          <w:sz w:val="28"/>
          <w:szCs w:val="28"/>
        </w:rPr>
      </w:pPr>
    </w:p>
    <w:sectPr w:rsidR="001906A8" w:rsidRPr="004C551C" w:rsidSect="00BA396E">
      <w:footerReference w:type="default" r:id="rId7"/>
      <w:pgSz w:w="11907" w:h="16840" w:code="9"/>
      <w:pgMar w:top="993" w:right="1134" w:bottom="567" w:left="993" w:header="720" w:footer="14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921" w:rsidRDefault="00A44921" w:rsidP="00432B28">
      <w:pPr>
        <w:spacing w:after="0" w:line="240" w:lineRule="auto"/>
      </w:pPr>
      <w:r>
        <w:separator/>
      </w:r>
    </w:p>
  </w:endnote>
  <w:endnote w:type="continuationSeparator" w:id="0">
    <w:p w:rsidR="00A44921" w:rsidRDefault="00A44921" w:rsidP="0043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997941"/>
      <w:docPartObj>
        <w:docPartGallery w:val="Page Numbers (Bottom of Page)"/>
        <w:docPartUnique/>
      </w:docPartObj>
    </w:sdtPr>
    <w:sdtEndPr>
      <w:rPr>
        <w:noProof/>
      </w:rPr>
    </w:sdtEndPr>
    <w:sdtContent>
      <w:p w:rsidR="00432B28" w:rsidRDefault="00432B28">
        <w:pPr>
          <w:pStyle w:val="Footer"/>
          <w:jc w:val="right"/>
        </w:pPr>
        <w:r>
          <w:fldChar w:fldCharType="begin"/>
        </w:r>
        <w:r>
          <w:instrText xml:space="preserve"> PAGE   \* MERGEFORMAT </w:instrText>
        </w:r>
        <w:r>
          <w:fldChar w:fldCharType="separate"/>
        </w:r>
        <w:r w:rsidR="001472A8">
          <w:rPr>
            <w:noProof/>
          </w:rPr>
          <w:t>2</w:t>
        </w:r>
        <w:r>
          <w:rPr>
            <w:noProof/>
          </w:rPr>
          <w:fldChar w:fldCharType="end"/>
        </w:r>
      </w:p>
    </w:sdtContent>
  </w:sdt>
  <w:p w:rsidR="00432B28" w:rsidRDefault="00432B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921" w:rsidRDefault="00A44921" w:rsidP="00432B28">
      <w:pPr>
        <w:spacing w:after="0" w:line="240" w:lineRule="auto"/>
      </w:pPr>
      <w:r>
        <w:separator/>
      </w:r>
    </w:p>
  </w:footnote>
  <w:footnote w:type="continuationSeparator" w:id="0">
    <w:p w:rsidR="00A44921" w:rsidRDefault="00A44921" w:rsidP="00432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240D"/>
    <w:multiLevelType w:val="multilevel"/>
    <w:tmpl w:val="82A6C2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7595569"/>
    <w:multiLevelType w:val="hybridMultilevel"/>
    <w:tmpl w:val="DFA08092"/>
    <w:lvl w:ilvl="0" w:tplc="09BE08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7AE4988"/>
    <w:multiLevelType w:val="hybridMultilevel"/>
    <w:tmpl w:val="B20E5248"/>
    <w:lvl w:ilvl="0" w:tplc="E21E5A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2D"/>
    <w:rsid w:val="00004018"/>
    <w:rsid w:val="00035920"/>
    <w:rsid w:val="000426BB"/>
    <w:rsid w:val="00042CA9"/>
    <w:rsid w:val="00047D1B"/>
    <w:rsid w:val="00053CDE"/>
    <w:rsid w:val="00085280"/>
    <w:rsid w:val="00093962"/>
    <w:rsid w:val="000B0CF6"/>
    <w:rsid w:val="000B465B"/>
    <w:rsid w:val="000C50A2"/>
    <w:rsid w:val="000C791D"/>
    <w:rsid w:val="000C7C9C"/>
    <w:rsid w:val="000D67B0"/>
    <w:rsid w:val="000D6CFA"/>
    <w:rsid w:val="000E6738"/>
    <w:rsid w:val="000F0569"/>
    <w:rsid w:val="001157F3"/>
    <w:rsid w:val="0013080E"/>
    <w:rsid w:val="001472A8"/>
    <w:rsid w:val="00154454"/>
    <w:rsid w:val="001662DB"/>
    <w:rsid w:val="00170FCE"/>
    <w:rsid w:val="00172B58"/>
    <w:rsid w:val="00176664"/>
    <w:rsid w:val="001775A4"/>
    <w:rsid w:val="001967C2"/>
    <w:rsid w:val="001A78D6"/>
    <w:rsid w:val="001C368D"/>
    <w:rsid w:val="001E1D58"/>
    <w:rsid w:val="001E3696"/>
    <w:rsid w:val="001F722B"/>
    <w:rsid w:val="00216899"/>
    <w:rsid w:val="00217CEE"/>
    <w:rsid w:val="002272A2"/>
    <w:rsid w:val="0023230F"/>
    <w:rsid w:val="002436A8"/>
    <w:rsid w:val="0025592C"/>
    <w:rsid w:val="00272182"/>
    <w:rsid w:val="002875DE"/>
    <w:rsid w:val="00293C3C"/>
    <w:rsid w:val="002A0BD4"/>
    <w:rsid w:val="002A1E37"/>
    <w:rsid w:val="002A246F"/>
    <w:rsid w:val="002D217C"/>
    <w:rsid w:val="002E2CC6"/>
    <w:rsid w:val="002E5813"/>
    <w:rsid w:val="002E5E42"/>
    <w:rsid w:val="003060C1"/>
    <w:rsid w:val="0031033A"/>
    <w:rsid w:val="0032551D"/>
    <w:rsid w:val="00337268"/>
    <w:rsid w:val="00341EE1"/>
    <w:rsid w:val="00342AE4"/>
    <w:rsid w:val="00355A52"/>
    <w:rsid w:val="00361AAA"/>
    <w:rsid w:val="00392DD8"/>
    <w:rsid w:val="003A7210"/>
    <w:rsid w:val="003B30B2"/>
    <w:rsid w:val="003B7942"/>
    <w:rsid w:val="003F30C0"/>
    <w:rsid w:val="0040122F"/>
    <w:rsid w:val="0041339D"/>
    <w:rsid w:val="00422C62"/>
    <w:rsid w:val="00423922"/>
    <w:rsid w:val="00427C3F"/>
    <w:rsid w:val="00432B28"/>
    <w:rsid w:val="00451F13"/>
    <w:rsid w:val="0046126F"/>
    <w:rsid w:val="004732E7"/>
    <w:rsid w:val="00480F24"/>
    <w:rsid w:val="004853E8"/>
    <w:rsid w:val="0049517F"/>
    <w:rsid w:val="00495A1A"/>
    <w:rsid w:val="004A3B73"/>
    <w:rsid w:val="004B32BE"/>
    <w:rsid w:val="004B33D9"/>
    <w:rsid w:val="004B6204"/>
    <w:rsid w:val="004C104F"/>
    <w:rsid w:val="004C551C"/>
    <w:rsid w:val="004E5937"/>
    <w:rsid w:val="004F0631"/>
    <w:rsid w:val="004F2F49"/>
    <w:rsid w:val="00502DB6"/>
    <w:rsid w:val="00524914"/>
    <w:rsid w:val="005301B5"/>
    <w:rsid w:val="005316E6"/>
    <w:rsid w:val="005325AC"/>
    <w:rsid w:val="00536684"/>
    <w:rsid w:val="00542CEA"/>
    <w:rsid w:val="00544748"/>
    <w:rsid w:val="0055458E"/>
    <w:rsid w:val="00571DA3"/>
    <w:rsid w:val="005750F0"/>
    <w:rsid w:val="005830B8"/>
    <w:rsid w:val="00584852"/>
    <w:rsid w:val="0059301B"/>
    <w:rsid w:val="00595F6E"/>
    <w:rsid w:val="005962B6"/>
    <w:rsid w:val="005A44D4"/>
    <w:rsid w:val="005C1728"/>
    <w:rsid w:val="005C40CB"/>
    <w:rsid w:val="005C4E82"/>
    <w:rsid w:val="005C5795"/>
    <w:rsid w:val="005C7F3D"/>
    <w:rsid w:val="005F1C33"/>
    <w:rsid w:val="00605AB6"/>
    <w:rsid w:val="0061321D"/>
    <w:rsid w:val="00624AA3"/>
    <w:rsid w:val="006265B5"/>
    <w:rsid w:val="00644B8F"/>
    <w:rsid w:val="006518EB"/>
    <w:rsid w:val="00675E30"/>
    <w:rsid w:val="00694D6A"/>
    <w:rsid w:val="006A0464"/>
    <w:rsid w:val="006A3E67"/>
    <w:rsid w:val="006B059A"/>
    <w:rsid w:val="006B1FC9"/>
    <w:rsid w:val="006D39B2"/>
    <w:rsid w:val="006E18C1"/>
    <w:rsid w:val="006E5293"/>
    <w:rsid w:val="006E6223"/>
    <w:rsid w:val="006E68FC"/>
    <w:rsid w:val="0070008A"/>
    <w:rsid w:val="00720B0C"/>
    <w:rsid w:val="007212D5"/>
    <w:rsid w:val="00742704"/>
    <w:rsid w:val="007640C0"/>
    <w:rsid w:val="00764AEF"/>
    <w:rsid w:val="00784543"/>
    <w:rsid w:val="007B0C60"/>
    <w:rsid w:val="007B3331"/>
    <w:rsid w:val="007C147D"/>
    <w:rsid w:val="007C4346"/>
    <w:rsid w:val="007D2608"/>
    <w:rsid w:val="007D5DE0"/>
    <w:rsid w:val="007E6493"/>
    <w:rsid w:val="008042F4"/>
    <w:rsid w:val="008077C9"/>
    <w:rsid w:val="00814EA7"/>
    <w:rsid w:val="00815AD7"/>
    <w:rsid w:val="00826C26"/>
    <w:rsid w:val="00840D26"/>
    <w:rsid w:val="008504BC"/>
    <w:rsid w:val="00850CB4"/>
    <w:rsid w:val="008661A4"/>
    <w:rsid w:val="008A3F2A"/>
    <w:rsid w:val="008A6EA7"/>
    <w:rsid w:val="008C2727"/>
    <w:rsid w:val="008D57E8"/>
    <w:rsid w:val="008F3029"/>
    <w:rsid w:val="00902D9E"/>
    <w:rsid w:val="009229E7"/>
    <w:rsid w:val="0094598E"/>
    <w:rsid w:val="0095079C"/>
    <w:rsid w:val="009508FC"/>
    <w:rsid w:val="0095584D"/>
    <w:rsid w:val="0096328D"/>
    <w:rsid w:val="00980351"/>
    <w:rsid w:val="009C2B0B"/>
    <w:rsid w:val="009D0A3B"/>
    <w:rsid w:val="009E0A46"/>
    <w:rsid w:val="009F3557"/>
    <w:rsid w:val="00A00711"/>
    <w:rsid w:val="00A44921"/>
    <w:rsid w:val="00A60DD2"/>
    <w:rsid w:val="00A61085"/>
    <w:rsid w:val="00A648D9"/>
    <w:rsid w:val="00A673A3"/>
    <w:rsid w:val="00A74D90"/>
    <w:rsid w:val="00A77606"/>
    <w:rsid w:val="00A8560C"/>
    <w:rsid w:val="00A92B5B"/>
    <w:rsid w:val="00A97BE0"/>
    <w:rsid w:val="00AB2788"/>
    <w:rsid w:val="00AC6388"/>
    <w:rsid w:val="00AD7CD9"/>
    <w:rsid w:val="00AE2C2F"/>
    <w:rsid w:val="00B05A42"/>
    <w:rsid w:val="00B17E0F"/>
    <w:rsid w:val="00B21F04"/>
    <w:rsid w:val="00B33C3D"/>
    <w:rsid w:val="00B65EAD"/>
    <w:rsid w:val="00B8516A"/>
    <w:rsid w:val="00B85957"/>
    <w:rsid w:val="00B90113"/>
    <w:rsid w:val="00BA02C9"/>
    <w:rsid w:val="00BA396E"/>
    <w:rsid w:val="00BC3098"/>
    <w:rsid w:val="00BC49C9"/>
    <w:rsid w:val="00BE7C22"/>
    <w:rsid w:val="00BE7EF6"/>
    <w:rsid w:val="00BF1019"/>
    <w:rsid w:val="00BF26F8"/>
    <w:rsid w:val="00C1194C"/>
    <w:rsid w:val="00C341C3"/>
    <w:rsid w:val="00C51459"/>
    <w:rsid w:val="00C6457B"/>
    <w:rsid w:val="00C65507"/>
    <w:rsid w:val="00C74508"/>
    <w:rsid w:val="00CB02FC"/>
    <w:rsid w:val="00CB04CE"/>
    <w:rsid w:val="00CB76FC"/>
    <w:rsid w:val="00CD77D7"/>
    <w:rsid w:val="00CD7E88"/>
    <w:rsid w:val="00CE1E91"/>
    <w:rsid w:val="00CF7FF1"/>
    <w:rsid w:val="00D005F2"/>
    <w:rsid w:val="00D01C4C"/>
    <w:rsid w:val="00D029BF"/>
    <w:rsid w:val="00D07CE7"/>
    <w:rsid w:val="00D10EBD"/>
    <w:rsid w:val="00D12A56"/>
    <w:rsid w:val="00D16860"/>
    <w:rsid w:val="00D1746E"/>
    <w:rsid w:val="00D2519B"/>
    <w:rsid w:val="00D26589"/>
    <w:rsid w:val="00D31691"/>
    <w:rsid w:val="00D317C8"/>
    <w:rsid w:val="00D32FB5"/>
    <w:rsid w:val="00D4098C"/>
    <w:rsid w:val="00D537B1"/>
    <w:rsid w:val="00D62171"/>
    <w:rsid w:val="00D76AE2"/>
    <w:rsid w:val="00D95E8A"/>
    <w:rsid w:val="00E153AB"/>
    <w:rsid w:val="00E1565A"/>
    <w:rsid w:val="00E16CF2"/>
    <w:rsid w:val="00E33588"/>
    <w:rsid w:val="00E461EF"/>
    <w:rsid w:val="00E55BB1"/>
    <w:rsid w:val="00E935E0"/>
    <w:rsid w:val="00EA07D2"/>
    <w:rsid w:val="00EA1E23"/>
    <w:rsid w:val="00EA3367"/>
    <w:rsid w:val="00EA3996"/>
    <w:rsid w:val="00EA562D"/>
    <w:rsid w:val="00EB5A62"/>
    <w:rsid w:val="00EC17A7"/>
    <w:rsid w:val="00ED0FB8"/>
    <w:rsid w:val="00EF0FFF"/>
    <w:rsid w:val="00EF43C8"/>
    <w:rsid w:val="00EF7178"/>
    <w:rsid w:val="00F01935"/>
    <w:rsid w:val="00F1010B"/>
    <w:rsid w:val="00F16087"/>
    <w:rsid w:val="00F17336"/>
    <w:rsid w:val="00F22917"/>
    <w:rsid w:val="00F26BBB"/>
    <w:rsid w:val="00F33F29"/>
    <w:rsid w:val="00F50F46"/>
    <w:rsid w:val="00F6367E"/>
    <w:rsid w:val="00F85DAE"/>
    <w:rsid w:val="00F91AE0"/>
    <w:rsid w:val="00FC29F5"/>
    <w:rsid w:val="00FC3AA9"/>
    <w:rsid w:val="00FC4DAB"/>
    <w:rsid w:val="00FE20D9"/>
    <w:rsid w:val="00FF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7D83"/>
  <w15:docId w15:val="{644EB09C-CE48-49B5-A080-390A5617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62D"/>
    <w:rPr>
      <w:rFonts w:ascii="Calibri" w:eastAsia="Calibri" w:hAnsi="Calibri" w:cs="Times New Roman"/>
    </w:rPr>
  </w:style>
  <w:style w:type="paragraph" w:styleId="Heading3">
    <w:name w:val="heading 3"/>
    <w:basedOn w:val="Normal"/>
    <w:link w:val="Heading3Char"/>
    <w:uiPriority w:val="9"/>
    <w:qFormat/>
    <w:rsid w:val="000426B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78D6"/>
    <w:rPr>
      <w:b/>
      <w:bCs/>
    </w:rPr>
  </w:style>
  <w:style w:type="paragraph" w:styleId="ListParagraph">
    <w:name w:val="List Paragraph"/>
    <w:basedOn w:val="Normal"/>
    <w:uiPriority w:val="34"/>
    <w:qFormat/>
    <w:rsid w:val="004F0631"/>
    <w:pPr>
      <w:ind w:left="720"/>
      <w:contextualSpacing/>
    </w:pPr>
    <w:rPr>
      <w:rFonts w:asciiTheme="minorHAnsi" w:eastAsiaTheme="minorEastAsia" w:hAnsiTheme="minorHAnsi" w:cstheme="minorBidi"/>
    </w:rPr>
  </w:style>
  <w:style w:type="paragraph" w:styleId="BodyText">
    <w:name w:val="Body Text"/>
    <w:basedOn w:val="Normal"/>
    <w:link w:val="BodyTextChar"/>
    <w:rsid w:val="006E68FC"/>
    <w:pPr>
      <w:spacing w:after="0" w:line="240" w:lineRule="auto"/>
      <w:jc w:val="both"/>
    </w:pPr>
    <w:rPr>
      <w:rFonts w:ascii="VNI-Times" w:eastAsia="Times New Roman" w:hAnsi="VNI-Times"/>
      <w:sz w:val="24"/>
      <w:szCs w:val="24"/>
    </w:rPr>
  </w:style>
  <w:style w:type="character" w:customStyle="1" w:styleId="BodyTextChar">
    <w:name w:val="Body Text Char"/>
    <w:basedOn w:val="DefaultParagraphFont"/>
    <w:link w:val="BodyText"/>
    <w:rsid w:val="006E68FC"/>
    <w:rPr>
      <w:rFonts w:ascii="VNI-Times" w:eastAsia="Times New Roman" w:hAnsi="VNI-Times" w:cs="Times New Roman"/>
      <w:sz w:val="24"/>
      <w:szCs w:val="24"/>
    </w:rPr>
  </w:style>
  <w:style w:type="paragraph" w:styleId="Header">
    <w:name w:val="header"/>
    <w:basedOn w:val="Normal"/>
    <w:link w:val="HeaderChar"/>
    <w:uiPriority w:val="99"/>
    <w:unhideWhenUsed/>
    <w:rsid w:val="00432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B28"/>
    <w:rPr>
      <w:rFonts w:ascii="Calibri" w:eastAsia="Calibri" w:hAnsi="Calibri" w:cs="Times New Roman"/>
    </w:rPr>
  </w:style>
  <w:style w:type="paragraph" w:styleId="Footer">
    <w:name w:val="footer"/>
    <w:basedOn w:val="Normal"/>
    <w:link w:val="FooterChar"/>
    <w:uiPriority w:val="99"/>
    <w:unhideWhenUsed/>
    <w:rsid w:val="00432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B28"/>
    <w:rPr>
      <w:rFonts w:ascii="Calibri" w:eastAsia="Calibri" w:hAnsi="Calibri" w:cs="Times New Roman"/>
    </w:rPr>
  </w:style>
  <w:style w:type="character" w:customStyle="1" w:styleId="Heading3Char">
    <w:name w:val="Heading 3 Char"/>
    <w:basedOn w:val="DefaultParagraphFont"/>
    <w:link w:val="Heading3"/>
    <w:uiPriority w:val="9"/>
    <w:rsid w:val="000426B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529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3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80E"/>
    <w:rPr>
      <w:rFonts w:ascii="Tahoma" w:eastAsia="Calibri" w:hAnsi="Tahoma" w:cs="Tahoma"/>
      <w:sz w:val="16"/>
      <w:szCs w:val="16"/>
    </w:rPr>
  </w:style>
  <w:style w:type="character" w:styleId="Hyperlink">
    <w:name w:val="Hyperlink"/>
    <w:uiPriority w:val="99"/>
    <w:unhideWhenUsed/>
    <w:rsid w:val="00C341C3"/>
    <w:rPr>
      <w:color w:val="0000FF"/>
      <w:u w:val="single"/>
    </w:rPr>
  </w:style>
  <w:style w:type="table" w:styleId="TableGrid">
    <w:name w:val="Table Grid"/>
    <w:basedOn w:val="TableNormal"/>
    <w:uiPriority w:val="59"/>
    <w:rsid w:val="00A60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30184">
      <w:bodyDiv w:val="1"/>
      <w:marLeft w:val="0"/>
      <w:marRight w:val="0"/>
      <w:marTop w:val="0"/>
      <w:marBottom w:val="0"/>
      <w:divBdr>
        <w:top w:val="none" w:sz="0" w:space="0" w:color="auto"/>
        <w:left w:val="none" w:sz="0" w:space="0" w:color="auto"/>
        <w:bottom w:val="none" w:sz="0" w:space="0" w:color="auto"/>
        <w:right w:val="none" w:sz="0" w:space="0" w:color="auto"/>
      </w:divBdr>
    </w:div>
    <w:div w:id="1694766872">
      <w:bodyDiv w:val="1"/>
      <w:marLeft w:val="0"/>
      <w:marRight w:val="0"/>
      <w:marTop w:val="0"/>
      <w:marBottom w:val="0"/>
      <w:divBdr>
        <w:top w:val="none" w:sz="0" w:space="0" w:color="auto"/>
        <w:left w:val="none" w:sz="0" w:space="0" w:color="auto"/>
        <w:bottom w:val="none" w:sz="0" w:space="0" w:color="auto"/>
        <w:right w:val="none" w:sz="0" w:space="0" w:color="auto"/>
      </w:divBdr>
    </w:div>
    <w:div w:id="2069570162">
      <w:bodyDiv w:val="1"/>
      <w:marLeft w:val="0"/>
      <w:marRight w:val="0"/>
      <w:marTop w:val="0"/>
      <w:marBottom w:val="0"/>
      <w:divBdr>
        <w:top w:val="none" w:sz="0" w:space="0" w:color="auto"/>
        <w:left w:val="none" w:sz="0" w:space="0" w:color="auto"/>
        <w:bottom w:val="none" w:sz="0" w:space="0" w:color="auto"/>
        <w:right w:val="none" w:sz="0" w:space="0" w:color="auto"/>
      </w:divBdr>
    </w:div>
    <w:div w:id="2103257273">
      <w:bodyDiv w:val="1"/>
      <w:marLeft w:val="0"/>
      <w:marRight w:val="0"/>
      <w:marTop w:val="0"/>
      <w:marBottom w:val="0"/>
      <w:divBdr>
        <w:top w:val="none" w:sz="0" w:space="0" w:color="auto"/>
        <w:left w:val="none" w:sz="0" w:space="0" w:color="auto"/>
        <w:bottom w:val="none" w:sz="0" w:space="0" w:color="auto"/>
        <w:right w:val="none" w:sz="0" w:space="0" w:color="auto"/>
      </w:divBdr>
    </w:div>
    <w:div w:id="214473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3</cp:revision>
  <cp:lastPrinted>2020-02-17T02:06:00Z</cp:lastPrinted>
  <dcterms:created xsi:type="dcterms:W3CDTF">2020-02-17T02:26:00Z</dcterms:created>
  <dcterms:modified xsi:type="dcterms:W3CDTF">2020-02-17T02:27:00Z</dcterms:modified>
</cp:coreProperties>
</file>